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D1" w:rsidRPr="00B82E6A" w:rsidRDefault="00D70585" w:rsidP="00A97F17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A51D1" w:rsidRPr="00B82E6A" w:rsidRDefault="00D70585" w:rsidP="00A97F1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A51D1" w:rsidRPr="00B82E6A" w:rsidRDefault="00D70585" w:rsidP="00A97F17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A51D1" w:rsidRPr="00B82E6A" w:rsidRDefault="00D70585" w:rsidP="00A97F17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A51D1" w:rsidRPr="00B82E6A" w:rsidRDefault="006A51D1" w:rsidP="00A97F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2E6A">
        <w:rPr>
          <w:rFonts w:ascii="Times New Roman" w:hAnsi="Times New Roman"/>
          <w:sz w:val="24"/>
          <w:szCs w:val="24"/>
          <w:lang w:val="ru-RU"/>
        </w:rPr>
        <w:t>1</w:t>
      </w:r>
      <w:r w:rsidRPr="00B82E6A">
        <w:rPr>
          <w:rFonts w:ascii="Times New Roman" w:hAnsi="Times New Roman"/>
          <w:sz w:val="24"/>
          <w:szCs w:val="24"/>
        </w:rPr>
        <w:t>1</w:t>
      </w:r>
      <w:r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ru-RU"/>
        </w:rPr>
        <w:t>Broj</w:t>
      </w:r>
      <w:r w:rsidRPr="00B82E6A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406FCA" w:rsidRPr="00B82E6A">
        <w:rPr>
          <w:rFonts w:ascii="Times New Roman" w:hAnsi="Times New Roman"/>
          <w:sz w:val="24"/>
          <w:szCs w:val="24"/>
          <w:lang w:val="sr-Latn-RS"/>
        </w:rPr>
        <w:t>427</w:t>
      </w:r>
      <w:r w:rsidRPr="00B82E6A">
        <w:rPr>
          <w:rFonts w:ascii="Times New Roman" w:hAnsi="Times New Roman"/>
          <w:sz w:val="24"/>
          <w:szCs w:val="24"/>
          <w:lang w:val="ru-RU"/>
        </w:rPr>
        <w:t>-21</w:t>
      </w:r>
    </w:p>
    <w:p w:rsidR="006A51D1" w:rsidRPr="00B82E6A" w:rsidRDefault="00406FCA" w:rsidP="00A97F17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82E6A">
        <w:rPr>
          <w:rFonts w:ascii="Times New Roman" w:hAnsi="Times New Roman"/>
          <w:sz w:val="24"/>
          <w:szCs w:val="24"/>
          <w:lang w:val="sr-Cyrl-RS"/>
        </w:rPr>
        <w:t xml:space="preserve">25. </w:t>
      </w:r>
      <w:r w:rsidR="00D70585">
        <w:rPr>
          <w:rFonts w:ascii="Times New Roman" w:hAnsi="Times New Roman"/>
          <w:sz w:val="24"/>
          <w:szCs w:val="24"/>
          <w:lang w:val="sr-Cyrl-RS"/>
        </w:rPr>
        <w:t>oktobar</w:t>
      </w:r>
      <w:r w:rsidR="006A51D1" w:rsidRPr="00B82E6A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70585">
        <w:rPr>
          <w:rFonts w:ascii="Times New Roman" w:hAnsi="Times New Roman"/>
          <w:sz w:val="24"/>
          <w:szCs w:val="24"/>
          <w:lang w:val="ru-RU"/>
        </w:rPr>
        <w:t>godine</w:t>
      </w:r>
    </w:p>
    <w:p w:rsidR="006A51D1" w:rsidRPr="00B82E6A" w:rsidRDefault="00D70585" w:rsidP="00A97F17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A51D1" w:rsidRPr="00B82E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A51D1" w:rsidRPr="00B82E6A" w:rsidRDefault="006A51D1" w:rsidP="00A97F17">
      <w:pPr>
        <w:jc w:val="both"/>
        <w:rPr>
          <w:lang w:val="sr-Cyrl-RS"/>
        </w:rPr>
      </w:pPr>
    </w:p>
    <w:p w:rsidR="006A51D1" w:rsidRPr="00B82E6A" w:rsidRDefault="006A51D1" w:rsidP="00A97F17">
      <w:pPr>
        <w:jc w:val="both"/>
        <w:rPr>
          <w:lang w:val="sr-Cyrl-RS"/>
        </w:rPr>
      </w:pPr>
    </w:p>
    <w:p w:rsidR="006A51D1" w:rsidRPr="00B82E6A" w:rsidRDefault="00D70585" w:rsidP="002A14B1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6A51D1" w:rsidRPr="00B82E6A" w:rsidRDefault="00406FCA" w:rsidP="002A14B1">
      <w:pPr>
        <w:jc w:val="center"/>
        <w:rPr>
          <w:lang w:val="sr-Cyrl-RS"/>
        </w:rPr>
      </w:pPr>
      <w:r w:rsidRPr="00B82E6A">
        <w:rPr>
          <w:lang w:val="sr-Cyrl-RS"/>
        </w:rPr>
        <w:t>46</w:t>
      </w:r>
      <w:r w:rsidR="006A51D1" w:rsidRPr="00B82E6A">
        <w:t>.</w:t>
      </w:r>
      <w:r w:rsidR="006A51D1" w:rsidRPr="00B82E6A">
        <w:rPr>
          <w:lang w:val="sr-Cyrl-RS"/>
        </w:rPr>
        <w:t xml:space="preserve"> </w:t>
      </w:r>
      <w:r w:rsidR="00D70585">
        <w:rPr>
          <w:lang w:val="sr-Cyrl-RS"/>
        </w:rPr>
        <w:t>SEDNICE</w:t>
      </w:r>
      <w:r w:rsidR="006A51D1" w:rsidRPr="00B82E6A">
        <w:rPr>
          <w:lang w:val="sr-Cyrl-RS"/>
        </w:rPr>
        <w:t xml:space="preserve"> </w:t>
      </w:r>
      <w:r w:rsidR="00D70585">
        <w:rPr>
          <w:lang w:val="sr-Cyrl-RS"/>
        </w:rPr>
        <w:t>ODBORA</w:t>
      </w:r>
      <w:r w:rsidR="006A51D1" w:rsidRPr="00B82E6A">
        <w:rPr>
          <w:lang w:val="sr-Cyrl-RS"/>
        </w:rPr>
        <w:t xml:space="preserve"> </w:t>
      </w:r>
      <w:r w:rsidR="00D70585">
        <w:rPr>
          <w:lang w:val="sr-Cyrl-RS"/>
        </w:rPr>
        <w:t>ZA</w:t>
      </w:r>
      <w:r w:rsidR="006A51D1" w:rsidRPr="00B82E6A">
        <w:rPr>
          <w:lang w:val="sr-Cyrl-RS"/>
        </w:rPr>
        <w:t xml:space="preserve"> </w:t>
      </w:r>
      <w:r w:rsidR="00D70585">
        <w:rPr>
          <w:lang w:val="sr-Cyrl-RS"/>
        </w:rPr>
        <w:t>FINANSIJE</w:t>
      </w:r>
      <w:r w:rsidR="006A51D1" w:rsidRPr="00B82E6A">
        <w:rPr>
          <w:lang w:val="sr-Cyrl-RS"/>
        </w:rPr>
        <w:t>,</w:t>
      </w:r>
      <w:r w:rsidR="00D70585">
        <w:rPr>
          <w:lang w:val="sr-Cyrl-RS"/>
        </w:rPr>
        <w:t>REPUBLIČKI</w:t>
      </w:r>
      <w:r w:rsidR="006A51D1" w:rsidRPr="00B82E6A">
        <w:rPr>
          <w:lang w:val="sr-Cyrl-RS"/>
        </w:rPr>
        <w:t xml:space="preserve">  </w:t>
      </w:r>
      <w:r w:rsidR="00D70585">
        <w:rPr>
          <w:lang w:val="sr-Cyrl-RS"/>
        </w:rPr>
        <w:t>BUDžET</w:t>
      </w:r>
    </w:p>
    <w:p w:rsidR="006A51D1" w:rsidRPr="00B82E6A" w:rsidRDefault="00D70585" w:rsidP="002A14B1">
      <w:pPr>
        <w:jc w:val="center"/>
        <w:rPr>
          <w:lang w:val="sr-Cyrl-RS"/>
        </w:rPr>
      </w:pPr>
      <w:r>
        <w:rPr>
          <w:lang w:val="sr-Cyrl-RS"/>
        </w:rPr>
        <w:t>I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KONTROLU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TROŠENjA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JAVNIH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SREDSTAVA</w:t>
      </w:r>
      <w:r w:rsidR="006A51D1" w:rsidRPr="00B82E6A">
        <w:rPr>
          <w:lang w:val="sr-Cyrl-RS"/>
        </w:rPr>
        <w:t>,</w:t>
      </w:r>
    </w:p>
    <w:p w:rsidR="006A51D1" w:rsidRPr="00B82E6A" w:rsidRDefault="00D70585" w:rsidP="002A14B1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6A51D1" w:rsidRPr="00B82E6A">
        <w:rPr>
          <w:lang w:val="sr-Cyrl-RS"/>
        </w:rPr>
        <w:t xml:space="preserve"> </w:t>
      </w:r>
      <w:r w:rsidR="00406FCA" w:rsidRPr="00B82E6A">
        <w:rPr>
          <w:lang w:val="sr-Cyrl-RS"/>
        </w:rPr>
        <w:t xml:space="preserve">25. </w:t>
      </w:r>
      <w:r>
        <w:rPr>
          <w:lang w:val="sr-Cyrl-RS"/>
        </w:rPr>
        <w:t>OKTOBRA</w:t>
      </w:r>
      <w:r w:rsidR="00406FCA" w:rsidRPr="00B82E6A">
        <w:rPr>
          <w:lang w:val="sr-Cyrl-RS"/>
        </w:rPr>
        <w:t xml:space="preserve"> </w:t>
      </w:r>
      <w:r w:rsidR="006A51D1" w:rsidRPr="00B82E6A">
        <w:rPr>
          <w:lang w:val="sr-Cyrl-RS"/>
        </w:rPr>
        <w:t xml:space="preserve">2021. </w:t>
      </w:r>
      <w:r>
        <w:rPr>
          <w:lang w:val="sr-Cyrl-RS"/>
        </w:rPr>
        <w:t>GODINE</w:t>
      </w:r>
    </w:p>
    <w:p w:rsidR="006A51D1" w:rsidRPr="00B82E6A" w:rsidRDefault="006A51D1" w:rsidP="00A97F1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51D1" w:rsidRPr="00B82E6A" w:rsidRDefault="006A51D1" w:rsidP="00A97F1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51D1" w:rsidRPr="00B82E6A" w:rsidRDefault="006A51D1" w:rsidP="00A97F1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51D1" w:rsidRPr="00B82E6A" w:rsidRDefault="00D70585" w:rsidP="00A97F17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je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počela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u</w:t>
      </w:r>
      <w:r w:rsidR="006A51D1" w:rsidRPr="00B82E6A">
        <w:rPr>
          <w:lang w:val="sr-Cyrl-RS"/>
        </w:rPr>
        <w:t xml:space="preserve"> </w:t>
      </w:r>
      <w:r w:rsidR="00406FCA" w:rsidRPr="00B82E6A">
        <w:rPr>
          <w:lang w:val="sr-Cyrl-RS"/>
        </w:rPr>
        <w:t>1</w:t>
      </w:r>
      <w:r w:rsidR="00494C53" w:rsidRPr="00B82E6A">
        <w:rPr>
          <w:lang w:val="sr-Cyrl-RS"/>
        </w:rPr>
        <w:t>0</w:t>
      </w:r>
      <w:r w:rsidR="00406FCA" w:rsidRPr="00B82E6A">
        <w:rPr>
          <w:lang w:val="sr-Cyrl-RS"/>
        </w:rPr>
        <w:t>,00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časova</w:t>
      </w:r>
      <w:r w:rsidR="006A51D1" w:rsidRPr="00B82E6A">
        <w:rPr>
          <w:lang w:val="sr-Cyrl-RS"/>
        </w:rPr>
        <w:t>.</w:t>
      </w:r>
    </w:p>
    <w:p w:rsidR="006A51D1" w:rsidRPr="00B82E6A" w:rsidRDefault="00D70585" w:rsidP="00A97F17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je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dr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Aleksandra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Tomić</w:t>
      </w:r>
      <w:r w:rsidR="006A51D1" w:rsidRPr="00B82E6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Odbora</w:t>
      </w:r>
      <w:r w:rsidR="006A51D1" w:rsidRPr="00B82E6A">
        <w:rPr>
          <w:lang w:val="sr-Cyrl-RS"/>
        </w:rPr>
        <w:t>.</w:t>
      </w:r>
    </w:p>
    <w:p w:rsidR="006A51D1" w:rsidRPr="00B82E6A" w:rsidRDefault="00D70585" w:rsidP="00A97F17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su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članovi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Odbora</w:t>
      </w:r>
      <w:r w:rsidR="006A51D1" w:rsidRPr="00B82E6A">
        <w:rPr>
          <w:lang w:val="sr-Cyrl-RS"/>
        </w:rPr>
        <w:t>: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406FCA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406FCA" w:rsidRPr="00B82E6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6A51D1" w:rsidRPr="00B82E6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Duško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6A51D1" w:rsidRPr="00B82E6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6A51D1" w:rsidRPr="00B82E6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6A51D1" w:rsidRPr="00B82E6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Boban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</w:t>
      </w:r>
      <w:r w:rsidR="006A51D1" w:rsidRPr="00B82E6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Bratimir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6A51D1" w:rsidRPr="00B82E6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Ana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6A51D1" w:rsidRPr="00B82E6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Vladimir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</w:t>
      </w:r>
      <w:r w:rsidR="006A51D1" w:rsidRPr="00B82E6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Zoltan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6A51D1" w:rsidRPr="00B82E6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6A51D1" w:rsidRPr="00B82E6A">
        <w:rPr>
          <w:color w:val="000000" w:themeColor="text1"/>
          <w:lang w:val="sr-Cyrl-RS"/>
        </w:rPr>
        <w:t>.</w:t>
      </w:r>
    </w:p>
    <w:p w:rsidR="00203E7C" w:rsidRPr="00B82E6A" w:rsidRDefault="00D70585" w:rsidP="00A97F1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6A51D1" w:rsidRPr="00B82E6A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Mladen</w:t>
      </w:r>
      <w:r w:rsidR="00406FCA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Bošković</w:t>
      </w:r>
      <w:r w:rsidR="00406FCA" w:rsidRPr="00B82E6A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406FCA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Aleksandre</w:t>
      </w:r>
      <w:r w:rsidR="00406FCA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406FCA" w:rsidRPr="00B82E6A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Zoran</w:t>
      </w:r>
      <w:r w:rsidR="00406FCA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203E7C" w:rsidRPr="00B82E6A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203E7C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Bratimira</w:t>
      </w:r>
      <w:r w:rsidR="00203E7C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Vasiljevića</w:t>
      </w:r>
      <w:r w:rsidR="00203E7C" w:rsidRPr="00B82E6A">
        <w:rPr>
          <w:color w:val="000000" w:themeColor="text1"/>
          <w:lang w:val="sr-Cyrl-RS"/>
        </w:rPr>
        <w:t>)</w:t>
      </w:r>
      <w:r w:rsidR="006A51D1" w:rsidRPr="00B82E6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Mihailo</w:t>
      </w:r>
      <w:r w:rsidR="00406FCA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Jokić</w:t>
      </w:r>
      <w:r w:rsidR="00203E7C" w:rsidRPr="00B82E6A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203E7C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Vladimira</w:t>
      </w:r>
      <w:r w:rsidR="00203E7C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Marinkovića</w:t>
      </w:r>
      <w:r w:rsidR="00203E7C" w:rsidRPr="00B82E6A">
        <w:rPr>
          <w:color w:val="000000" w:themeColor="text1"/>
          <w:lang w:val="sr-Cyrl-RS"/>
        </w:rPr>
        <w:t>)</w:t>
      </w:r>
      <w:r w:rsidR="00406FCA" w:rsidRPr="00B82E6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Uglješa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Marković</w:t>
      </w:r>
      <w:r w:rsidR="006A51D1" w:rsidRPr="00B82E6A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6A51D1" w:rsidRPr="00B82E6A">
        <w:rPr>
          <w:color w:val="000000" w:themeColor="text1"/>
          <w:lang w:val="sr-Cyrl-RS"/>
        </w:rPr>
        <w:t>)</w:t>
      </w:r>
      <w:r w:rsidR="00406FCA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06FCA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Marina</w:t>
      </w:r>
      <w:r w:rsidR="00406FCA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Mirković</w:t>
      </w:r>
      <w:r w:rsidR="00203E7C" w:rsidRPr="00B82E6A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203E7C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Ljiljane</w:t>
      </w:r>
      <w:r w:rsidR="00203E7C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Kuzmanović</w:t>
      </w:r>
      <w:r w:rsidR="00203E7C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Vujaković</w:t>
      </w:r>
      <w:r w:rsidR="00203E7C" w:rsidRPr="00B82E6A">
        <w:rPr>
          <w:color w:val="000000" w:themeColor="text1"/>
          <w:lang w:val="sr-Cyrl-RS"/>
        </w:rPr>
        <w:t>).</w:t>
      </w:r>
    </w:p>
    <w:p w:rsidR="00203E7C" w:rsidRPr="00B82E6A" w:rsidRDefault="00406FCA" w:rsidP="00A97F17">
      <w:pPr>
        <w:ind w:firstLine="720"/>
        <w:jc w:val="both"/>
        <w:rPr>
          <w:color w:val="000000" w:themeColor="text1"/>
          <w:lang w:val="sr-Cyrl-RS"/>
        </w:rPr>
      </w:pPr>
      <w:r w:rsidRPr="00B82E6A">
        <w:rPr>
          <w:color w:val="000000" w:themeColor="text1"/>
          <w:lang w:val="sr-Cyrl-RS"/>
        </w:rPr>
        <w:t xml:space="preserve"> </w:t>
      </w:r>
      <w:r w:rsidR="00D70585">
        <w:rPr>
          <w:color w:val="000000" w:themeColor="text1"/>
          <w:lang w:val="sr-Cyrl-RS"/>
        </w:rPr>
        <w:t>Sednici</w:t>
      </w:r>
      <w:r w:rsidR="00781582">
        <w:rPr>
          <w:color w:val="000000" w:themeColor="text1"/>
          <w:lang w:val="sr-Cyrl-RS"/>
        </w:rPr>
        <w:t xml:space="preserve"> </w:t>
      </w:r>
      <w:r w:rsidR="00D70585">
        <w:rPr>
          <w:color w:val="000000" w:themeColor="text1"/>
          <w:lang w:val="sr-Cyrl-RS"/>
        </w:rPr>
        <w:t>nisu</w:t>
      </w:r>
      <w:r w:rsidR="00781582">
        <w:rPr>
          <w:color w:val="000000" w:themeColor="text1"/>
          <w:lang w:val="sr-Cyrl-RS"/>
        </w:rPr>
        <w:t xml:space="preserve"> </w:t>
      </w:r>
      <w:r w:rsidR="00D70585">
        <w:rPr>
          <w:color w:val="000000" w:themeColor="text1"/>
          <w:lang w:val="sr-Cyrl-RS"/>
        </w:rPr>
        <w:t>prisustvovali</w:t>
      </w:r>
      <w:r w:rsidR="006A51D1" w:rsidRPr="00B82E6A">
        <w:rPr>
          <w:color w:val="000000" w:themeColor="text1"/>
          <w:lang w:val="sr-Cyrl-RS"/>
        </w:rPr>
        <w:t xml:space="preserve"> </w:t>
      </w:r>
      <w:r w:rsidR="00D70585">
        <w:rPr>
          <w:color w:val="000000" w:themeColor="text1"/>
          <w:lang w:val="sr-Cyrl-RS"/>
        </w:rPr>
        <w:t>članovi</w:t>
      </w:r>
      <w:r w:rsidR="006A51D1" w:rsidRPr="00B82E6A">
        <w:rPr>
          <w:color w:val="000000" w:themeColor="text1"/>
          <w:lang w:val="sr-Cyrl-RS"/>
        </w:rPr>
        <w:t xml:space="preserve"> </w:t>
      </w:r>
      <w:r w:rsidR="00D70585">
        <w:rPr>
          <w:color w:val="000000" w:themeColor="text1"/>
          <w:lang w:val="sr-Cyrl-RS"/>
        </w:rPr>
        <w:t>Odbora</w:t>
      </w:r>
      <w:r w:rsidR="006A51D1" w:rsidRPr="00B82E6A">
        <w:rPr>
          <w:color w:val="000000" w:themeColor="text1"/>
          <w:lang w:val="sr-Cyrl-RS"/>
        </w:rPr>
        <w:t xml:space="preserve"> </w:t>
      </w:r>
      <w:r w:rsidR="00203E7C" w:rsidRPr="00B82E6A">
        <w:rPr>
          <w:color w:val="000000" w:themeColor="text1"/>
          <w:lang w:val="sr-Cyrl-RS"/>
        </w:rPr>
        <w:t xml:space="preserve"> </w:t>
      </w:r>
      <w:r w:rsidR="00D70585">
        <w:rPr>
          <w:color w:val="000000" w:themeColor="text1"/>
          <w:lang w:val="sr-Cyrl-RS"/>
        </w:rPr>
        <w:t>Nikola</w:t>
      </w:r>
      <w:r w:rsidR="00203E7C" w:rsidRPr="00B82E6A">
        <w:rPr>
          <w:color w:val="000000" w:themeColor="text1"/>
          <w:lang w:val="sr-Cyrl-RS"/>
        </w:rPr>
        <w:t xml:space="preserve"> </w:t>
      </w:r>
      <w:r w:rsidR="00D70585">
        <w:rPr>
          <w:color w:val="000000" w:themeColor="text1"/>
          <w:lang w:val="sr-Cyrl-RS"/>
        </w:rPr>
        <w:t>Jolović</w:t>
      </w:r>
      <w:r w:rsidR="00203E7C" w:rsidRPr="00B82E6A">
        <w:rPr>
          <w:color w:val="000000" w:themeColor="text1"/>
          <w:lang w:val="sr-Cyrl-RS"/>
        </w:rPr>
        <w:t xml:space="preserve"> </w:t>
      </w:r>
      <w:r w:rsidR="00D70585">
        <w:rPr>
          <w:color w:val="000000" w:themeColor="text1"/>
          <w:lang w:val="sr-Cyrl-RS"/>
        </w:rPr>
        <w:t>i</w:t>
      </w:r>
      <w:r w:rsidR="00203E7C" w:rsidRPr="00B82E6A">
        <w:rPr>
          <w:color w:val="000000" w:themeColor="text1"/>
          <w:lang w:val="sr-Cyrl-RS"/>
        </w:rPr>
        <w:t xml:space="preserve"> </w:t>
      </w:r>
      <w:r w:rsidR="00D70585">
        <w:rPr>
          <w:color w:val="000000" w:themeColor="text1"/>
          <w:lang w:val="sr-Cyrl-RS"/>
        </w:rPr>
        <w:t>Sonja</w:t>
      </w:r>
      <w:r w:rsidR="00203E7C" w:rsidRPr="00B82E6A">
        <w:rPr>
          <w:color w:val="000000" w:themeColor="text1"/>
          <w:lang w:val="sr-Cyrl-RS"/>
        </w:rPr>
        <w:t xml:space="preserve"> </w:t>
      </w:r>
      <w:r w:rsidR="00D70585">
        <w:rPr>
          <w:color w:val="000000" w:themeColor="text1"/>
          <w:lang w:val="sr-Cyrl-RS"/>
        </w:rPr>
        <w:t>Vlahović</w:t>
      </w:r>
      <w:r w:rsidR="00203E7C" w:rsidRPr="00B82E6A">
        <w:rPr>
          <w:color w:val="000000" w:themeColor="text1"/>
          <w:lang w:val="sr-Cyrl-RS"/>
        </w:rPr>
        <w:t xml:space="preserve">, </w:t>
      </w:r>
      <w:r w:rsidR="00D70585">
        <w:rPr>
          <w:color w:val="000000" w:themeColor="text1"/>
          <w:lang w:val="sr-Cyrl-RS"/>
        </w:rPr>
        <w:t>kao</w:t>
      </w:r>
      <w:r w:rsidR="00203E7C" w:rsidRPr="00B82E6A">
        <w:rPr>
          <w:color w:val="000000" w:themeColor="text1"/>
          <w:lang w:val="sr-Cyrl-RS"/>
        </w:rPr>
        <w:t xml:space="preserve"> </w:t>
      </w:r>
      <w:r w:rsidR="00D70585">
        <w:rPr>
          <w:color w:val="000000" w:themeColor="text1"/>
          <w:lang w:val="sr-Cyrl-RS"/>
        </w:rPr>
        <w:t>ni</w:t>
      </w:r>
      <w:r w:rsidR="00203E7C" w:rsidRPr="00B82E6A">
        <w:rPr>
          <w:color w:val="000000" w:themeColor="text1"/>
          <w:lang w:val="sr-Cyrl-RS"/>
        </w:rPr>
        <w:t xml:space="preserve"> </w:t>
      </w:r>
      <w:r w:rsidR="00D70585">
        <w:rPr>
          <w:color w:val="000000" w:themeColor="text1"/>
          <w:lang w:val="sr-Cyrl-RS"/>
        </w:rPr>
        <w:t>njihovi</w:t>
      </w:r>
      <w:r w:rsidR="00203E7C" w:rsidRPr="00B82E6A">
        <w:rPr>
          <w:color w:val="000000" w:themeColor="text1"/>
          <w:lang w:val="sr-Cyrl-RS"/>
        </w:rPr>
        <w:t xml:space="preserve"> </w:t>
      </w:r>
      <w:r w:rsidR="00D70585">
        <w:rPr>
          <w:color w:val="000000" w:themeColor="text1"/>
          <w:lang w:val="sr-Cyrl-RS"/>
        </w:rPr>
        <w:t>zamenici</w:t>
      </w:r>
      <w:r w:rsidR="00203E7C" w:rsidRPr="00B82E6A">
        <w:rPr>
          <w:color w:val="000000" w:themeColor="text1"/>
          <w:lang w:val="sr-Cyrl-RS"/>
        </w:rPr>
        <w:t>.</w:t>
      </w:r>
    </w:p>
    <w:p w:rsidR="006A51D1" w:rsidRPr="00B82E6A" w:rsidRDefault="00D70585" w:rsidP="00A97F1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prisustvovala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narodni</w:t>
      </w:r>
      <w:r w:rsidR="006A51D1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</w:t>
      </w:r>
      <w:r w:rsidR="00203E7C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Snežana</w:t>
      </w:r>
      <w:r w:rsidR="00203E7C" w:rsidRPr="00B82E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Paunović</w:t>
      </w:r>
      <w:r w:rsidR="00203E7C" w:rsidRPr="00B82E6A">
        <w:rPr>
          <w:color w:val="000000" w:themeColor="text1"/>
          <w:lang w:val="sr-Cyrl-RS"/>
        </w:rPr>
        <w:t>.</w:t>
      </w:r>
    </w:p>
    <w:p w:rsidR="006A51D1" w:rsidRPr="00B82E6A" w:rsidRDefault="00D70585" w:rsidP="00A97F17">
      <w:pPr>
        <w:pStyle w:val="ListParagraph"/>
        <w:ind w:left="0" w:firstLine="78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6A51D1" w:rsidRPr="00B82E6A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Siniša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Mali</w:t>
      </w:r>
      <w:r w:rsidR="006A51D1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AB1BFB" w:rsidRPr="00B82E6A">
        <w:rPr>
          <w:sz w:val="24"/>
          <w:szCs w:val="24"/>
          <w:lang w:val="sr-Cyrl-RS"/>
        </w:rPr>
        <w:t>,</w:t>
      </w:r>
      <w:r w:rsidR="006A51D1" w:rsidRPr="00B82E6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6A51D1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667DD8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Ema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Dragulj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Uprave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</w:t>
      </w:r>
      <w:r w:rsidR="00667DD8" w:rsidRPr="00B82E6A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predstavnici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energetike</w:t>
      </w:r>
      <w:r w:rsidR="00667DD8" w:rsidRPr="00B82E6A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Jovanka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Atanacković</w:t>
      </w:r>
      <w:r w:rsidR="00667DD8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Matija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667DD8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sekretar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667DD8" w:rsidRPr="00B82E6A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predstavnici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667DD8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zapošljavanje</w:t>
      </w:r>
      <w:r w:rsidR="00667DD8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boračka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socijalna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667DD8" w:rsidRPr="00B82E6A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Mirjana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Ćojbašić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Milošević</w:t>
      </w:r>
      <w:r w:rsidR="00667DD8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</w:t>
      </w:r>
      <w:r w:rsidR="00667DD8" w:rsidRPr="00B82E6A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d</w:t>
      </w:r>
      <w:r w:rsidR="00667DD8" w:rsidRPr="00B82E6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pom</w:t>
      </w:r>
      <w:r w:rsidR="00667DD8" w:rsidRPr="00B82E6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Ministra</w:t>
      </w:r>
      <w:r w:rsidR="00667DD8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Ljiljana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NSZ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Zlatica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Zec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RFPIO</w:t>
      </w:r>
      <w:r w:rsidR="00667DD8" w:rsidRPr="00B82E6A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predstavnik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Mirsad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Đerlek</w:t>
      </w:r>
      <w:r w:rsidR="00667DD8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667DD8" w:rsidRPr="00B82E6A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predstavnici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banke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667DD8" w:rsidRPr="00B82E6A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Jorgovanka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Tabaković</w:t>
      </w:r>
      <w:r w:rsidR="00667DD8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guverner</w:t>
      </w:r>
      <w:r w:rsidR="00667DD8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Ana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Ivković</w:t>
      </w:r>
      <w:r w:rsidR="00667DD8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viceguverner</w:t>
      </w:r>
      <w:r w:rsidR="00667DD8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Nikola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Dragašević</w:t>
      </w:r>
      <w:r w:rsidR="00667DD8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Darko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667DD8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Savo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Jakovljević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Trajković</w:t>
      </w:r>
      <w:r w:rsidR="00667DD8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generalni</w:t>
      </w:r>
      <w:r w:rsidR="00A932F5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direktori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="00A932F5" w:rsidRPr="00B82E6A">
        <w:rPr>
          <w:sz w:val="24"/>
          <w:szCs w:val="24"/>
          <w:lang w:val="sr-Cyrl-RS"/>
        </w:rPr>
        <w:t>;</w:t>
      </w:r>
      <w:r w:rsidR="00667DD8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Fiskalnog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6A51D1" w:rsidRPr="00B82E6A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Pavle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6A51D1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6A51D1" w:rsidRPr="00B82E6A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Nikola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Altiparmakov</w:t>
      </w:r>
      <w:r w:rsidR="00A932F5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Dimitrijević</w:t>
      </w:r>
      <w:r w:rsidR="006A51D1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članovi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Danko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Brčerević</w:t>
      </w:r>
      <w:r w:rsidR="006A51D1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glavni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ekonomista</w:t>
      </w:r>
      <w:r w:rsidR="00A932F5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A932F5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32F5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6A51D1" w:rsidRPr="00B82E6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6A51D1" w:rsidRPr="00B82E6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predstavnik</w:t>
      </w:r>
      <w:r w:rsidR="006A51D1" w:rsidRPr="00B82E6A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6A51D1" w:rsidRPr="00B82E6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A51D1" w:rsidRPr="00B82E6A">
        <w:rPr>
          <w:sz w:val="24"/>
          <w:szCs w:val="24"/>
        </w:rPr>
        <w:t xml:space="preserve"> </w:t>
      </w:r>
      <w:r>
        <w:rPr>
          <w:sz w:val="24"/>
          <w:szCs w:val="24"/>
        </w:rPr>
        <w:t>koordinaciju</w:t>
      </w:r>
      <w:r w:rsidR="006A51D1" w:rsidRPr="00B82E6A">
        <w:rPr>
          <w:sz w:val="24"/>
          <w:szCs w:val="24"/>
        </w:rPr>
        <w:t xml:space="preserve"> </w:t>
      </w:r>
      <w:r>
        <w:rPr>
          <w:sz w:val="24"/>
          <w:szCs w:val="24"/>
        </w:rPr>
        <w:t>aktivnosti</w:t>
      </w:r>
      <w:r w:rsidR="006A51D1" w:rsidRPr="00B82E6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A51D1" w:rsidRPr="00B82E6A">
        <w:rPr>
          <w:sz w:val="24"/>
          <w:szCs w:val="24"/>
        </w:rPr>
        <w:t xml:space="preserve"> </w:t>
      </w:r>
      <w:r>
        <w:rPr>
          <w:sz w:val="24"/>
          <w:szCs w:val="24"/>
        </w:rPr>
        <w:t>mera</w:t>
      </w:r>
      <w:r w:rsidR="006A51D1" w:rsidRPr="00B82E6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A51D1" w:rsidRPr="00B82E6A">
        <w:rPr>
          <w:sz w:val="24"/>
          <w:szCs w:val="24"/>
        </w:rPr>
        <w:t xml:space="preserve"> </w:t>
      </w:r>
      <w:r>
        <w:rPr>
          <w:sz w:val="24"/>
          <w:szCs w:val="24"/>
        </w:rPr>
        <w:t>rast</w:t>
      </w:r>
      <w:r w:rsidR="006A51D1" w:rsidRPr="00B82E6A">
        <w:rPr>
          <w:sz w:val="24"/>
          <w:szCs w:val="24"/>
        </w:rPr>
        <w:t xml:space="preserve"> </w:t>
      </w:r>
      <w:r>
        <w:rPr>
          <w:sz w:val="24"/>
          <w:szCs w:val="24"/>
        </w:rPr>
        <w:t>bruto</w:t>
      </w:r>
      <w:r w:rsidR="006A51D1" w:rsidRPr="00B82E6A">
        <w:rPr>
          <w:sz w:val="24"/>
          <w:szCs w:val="24"/>
        </w:rPr>
        <w:t xml:space="preserve"> </w:t>
      </w:r>
      <w:r>
        <w:rPr>
          <w:sz w:val="24"/>
          <w:szCs w:val="24"/>
        </w:rPr>
        <w:t>domaćeg</w:t>
      </w:r>
      <w:r w:rsidR="006A51D1" w:rsidRPr="00B82E6A">
        <w:rPr>
          <w:sz w:val="24"/>
          <w:szCs w:val="24"/>
        </w:rPr>
        <w:t xml:space="preserve"> </w:t>
      </w:r>
      <w:r>
        <w:rPr>
          <w:sz w:val="24"/>
          <w:szCs w:val="24"/>
        </w:rPr>
        <w:t>proizvoda</w:t>
      </w:r>
      <w:r w:rsidR="006A51D1" w:rsidRPr="00B82E6A">
        <w:rPr>
          <w:sz w:val="24"/>
          <w:szCs w:val="24"/>
        </w:rPr>
        <w:t>.</w:t>
      </w:r>
    </w:p>
    <w:p w:rsidR="006A51D1" w:rsidRPr="00B82E6A" w:rsidRDefault="006A51D1" w:rsidP="00A97F17">
      <w:pPr>
        <w:jc w:val="both"/>
        <w:rPr>
          <w:color w:val="000000" w:themeColor="text1"/>
          <w:lang w:val="sr-Cyrl-RS"/>
        </w:rPr>
      </w:pPr>
    </w:p>
    <w:p w:rsidR="006A51D1" w:rsidRPr="00B82E6A" w:rsidRDefault="00D70585" w:rsidP="00A97F17">
      <w:pPr>
        <w:ind w:firstLine="720"/>
        <w:jc w:val="both"/>
        <w:rPr>
          <w:lang w:val="sr-Cyrl-RS"/>
        </w:rPr>
      </w:pPr>
      <w:r>
        <w:t>Na</w:t>
      </w:r>
      <w:r w:rsidR="006A51D1" w:rsidRPr="00B82E6A">
        <w:t xml:space="preserve"> </w:t>
      </w:r>
      <w:r>
        <w:t>predlog</w:t>
      </w:r>
      <w:r w:rsidR="006A51D1" w:rsidRPr="00B82E6A">
        <w:t xml:space="preserve"> </w:t>
      </w:r>
      <w:r>
        <w:t>predsednika</w:t>
      </w:r>
      <w:r w:rsidR="006A51D1" w:rsidRPr="00B82E6A">
        <w:t xml:space="preserve"> </w:t>
      </w:r>
      <w:r>
        <w:t>Odbora</w:t>
      </w:r>
      <w:r w:rsidR="006A51D1" w:rsidRPr="00B82E6A">
        <w:t xml:space="preserve">, </w:t>
      </w:r>
      <w:r>
        <w:t>Odbor</w:t>
      </w:r>
      <w:r w:rsidR="006A51D1" w:rsidRPr="00B82E6A">
        <w:t xml:space="preserve"> </w:t>
      </w:r>
      <w:r>
        <w:t>je</w:t>
      </w:r>
      <w:r w:rsidR="006A51D1" w:rsidRPr="00B82E6A">
        <w:t xml:space="preserve"> </w:t>
      </w:r>
      <w:r>
        <w:rPr>
          <w:lang w:val="sr-Cyrl-RS"/>
        </w:rPr>
        <w:t>jednoglasno</w:t>
      </w:r>
      <w:r w:rsidR="006A51D1" w:rsidRPr="00B82E6A">
        <w:rPr>
          <w:lang w:val="sr-Cyrl-RS"/>
        </w:rPr>
        <w:t xml:space="preserve"> (1</w:t>
      </w:r>
      <w:r w:rsidR="00C43F89" w:rsidRPr="00B82E6A">
        <w:rPr>
          <w:lang w:val="sr-Cyrl-RS"/>
        </w:rPr>
        <w:t>2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glasova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za</w:t>
      </w:r>
      <w:r w:rsidR="006A51D1" w:rsidRPr="00B82E6A">
        <w:rPr>
          <w:lang w:val="sr-Cyrl-RS"/>
        </w:rPr>
        <w:t xml:space="preserve">) </w:t>
      </w:r>
      <w:r>
        <w:t>utvrdio</w:t>
      </w:r>
      <w:r w:rsidR="006A51D1" w:rsidRPr="00B82E6A">
        <w:t xml:space="preserve"> </w:t>
      </w:r>
      <w:r>
        <w:t>sledeći</w:t>
      </w:r>
      <w:r w:rsidR="006A51D1" w:rsidRPr="00B82E6A">
        <w:rPr>
          <w:lang w:val="sr-Cyrl-RS"/>
        </w:rPr>
        <w:t>:</w:t>
      </w:r>
    </w:p>
    <w:p w:rsidR="006A51D1" w:rsidRPr="00B82E6A" w:rsidRDefault="006A51D1" w:rsidP="00A97F17">
      <w:pPr>
        <w:ind w:firstLine="720"/>
        <w:jc w:val="both"/>
        <w:rPr>
          <w:lang w:val="sr-Cyrl-RS"/>
        </w:rPr>
      </w:pPr>
    </w:p>
    <w:p w:rsidR="006A51D1" w:rsidRPr="00B82E6A" w:rsidRDefault="00D70585" w:rsidP="002A14B1">
      <w:pPr>
        <w:jc w:val="center"/>
        <w:rPr>
          <w:lang w:val="ru-RU"/>
        </w:rPr>
      </w:pPr>
      <w:r>
        <w:rPr>
          <w:lang w:val="ru-RU"/>
        </w:rPr>
        <w:t>D</w:t>
      </w:r>
      <w:r w:rsidR="006A51D1" w:rsidRPr="00B82E6A">
        <w:rPr>
          <w:lang w:val="ru-RU"/>
        </w:rPr>
        <w:t xml:space="preserve"> </w:t>
      </w:r>
      <w:r>
        <w:rPr>
          <w:lang w:val="ru-RU"/>
        </w:rPr>
        <w:t>n</w:t>
      </w:r>
      <w:r w:rsidR="006A51D1" w:rsidRPr="00B82E6A">
        <w:rPr>
          <w:lang w:val="ru-RU"/>
        </w:rPr>
        <w:t xml:space="preserve"> </w:t>
      </w:r>
      <w:r>
        <w:rPr>
          <w:lang w:val="ru-RU"/>
        </w:rPr>
        <w:t>e</w:t>
      </w:r>
      <w:r w:rsidR="006A51D1" w:rsidRPr="00B82E6A">
        <w:rPr>
          <w:lang w:val="ru-RU"/>
        </w:rPr>
        <w:t xml:space="preserve"> </w:t>
      </w:r>
      <w:r>
        <w:rPr>
          <w:lang w:val="ru-RU"/>
        </w:rPr>
        <w:t>v</w:t>
      </w:r>
      <w:r w:rsidR="006A51D1" w:rsidRPr="00B82E6A">
        <w:rPr>
          <w:lang w:val="ru-RU"/>
        </w:rPr>
        <w:t xml:space="preserve"> </w:t>
      </w:r>
      <w:r>
        <w:rPr>
          <w:lang w:val="ru-RU"/>
        </w:rPr>
        <w:t>n</w:t>
      </w:r>
      <w:r w:rsidR="006A51D1" w:rsidRPr="00B82E6A">
        <w:rPr>
          <w:lang w:val="ru-RU"/>
        </w:rPr>
        <w:t xml:space="preserve"> </w:t>
      </w:r>
      <w:r>
        <w:rPr>
          <w:lang w:val="ru-RU"/>
        </w:rPr>
        <w:t>i</w:t>
      </w:r>
      <w:r w:rsidR="006A51D1" w:rsidRPr="00B82E6A">
        <w:rPr>
          <w:lang w:val="ru-RU"/>
        </w:rPr>
        <w:t xml:space="preserve">     </w:t>
      </w:r>
      <w:r>
        <w:rPr>
          <w:lang w:val="ru-RU"/>
        </w:rPr>
        <w:t>r</w:t>
      </w:r>
      <w:r w:rsidR="006A51D1" w:rsidRPr="00B82E6A">
        <w:rPr>
          <w:lang w:val="ru-RU"/>
        </w:rPr>
        <w:t xml:space="preserve"> </w:t>
      </w:r>
      <w:r>
        <w:rPr>
          <w:lang w:val="ru-RU"/>
        </w:rPr>
        <w:t>e</w:t>
      </w:r>
      <w:r w:rsidR="006A51D1" w:rsidRPr="00B82E6A">
        <w:rPr>
          <w:lang w:val="ru-RU"/>
        </w:rPr>
        <w:t xml:space="preserve"> </w:t>
      </w:r>
      <w:r>
        <w:rPr>
          <w:lang w:val="ru-RU"/>
        </w:rPr>
        <w:t>d</w:t>
      </w:r>
      <w:r w:rsidR="006A51D1" w:rsidRPr="00B82E6A">
        <w:rPr>
          <w:lang w:val="ru-RU"/>
        </w:rPr>
        <w:t>:</w:t>
      </w:r>
    </w:p>
    <w:p w:rsidR="006A51D1" w:rsidRPr="00B82E6A" w:rsidRDefault="006A51D1" w:rsidP="00A97F17">
      <w:pPr>
        <w:jc w:val="both"/>
        <w:rPr>
          <w:lang w:val="ru-RU"/>
        </w:rPr>
      </w:pPr>
    </w:p>
    <w:p w:rsidR="006A51D1" w:rsidRPr="00B82E6A" w:rsidRDefault="00D70585" w:rsidP="00A97F17">
      <w:pPr>
        <w:pStyle w:val="Bodytext20"/>
        <w:numPr>
          <w:ilvl w:val="0"/>
          <w:numId w:val="1"/>
        </w:numPr>
        <w:shd w:val="clear" w:color="auto" w:fill="auto"/>
        <w:tabs>
          <w:tab w:val="left" w:pos="1560"/>
        </w:tabs>
        <w:spacing w:before="0" w:after="0" w:line="274" w:lineRule="exact"/>
        <w:ind w:firstLine="851"/>
        <w:jc w:val="both"/>
        <w:rPr>
          <w:rStyle w:val="Bodytext2NotBold"/>
          <w:rFonts w:ascii="Times New Roman" w:hAnsi="Times New Roman" w:cs="Times New Roman"/>
          <w:bCs/>
          <w:color w:val="auto"/>
          <w:sz w:val="24"/>
          <w:szCs w:val="24"/>
          <w:shd w:val="clear" w:color="auto" w:fill="auto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>Razmatranje</w:t>
      </w:r>
      <w:r w:rsidR="006A51D1" w:rsidRPr="00B82E6A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budžetu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Republike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Srbije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godinu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Predlogom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odluke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davanju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saglasnosti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na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Odluku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izmenama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dopunama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lastRenderedPageBreak/>
        <w:t>Finansijskog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plana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Republičkog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fonda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penzijsko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invalidsko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osiguranje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godinu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Predlogom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odluke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davanju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saglasnosti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na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Odluku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izmenama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Finansijskog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plana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Republičkog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fonda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zdravstveno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osiguranje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godinu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Predlogom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odluke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davanju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saglasnosti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na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Odluku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izmenama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i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dopunama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Finansijskog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plana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Fonda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socijalno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osiguranje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vojnih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osiguranika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godinu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Predlogom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odluke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davanju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saglasnosti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Odluku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Finansijskog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plana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Nacionalne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službe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zapošljavanje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za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godinu</w:t>
      </w:r>
      <w:r w:rsidR="006A51D1" w:rsidRPr="00B82E6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koji</w:t>
      </w:r>
      <w:r w:rsidR="006A51D1"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je</w:t>
      </w:r>
      <w:r w:rsidR="006A51D1"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podnela</w:t>
      </w:r>
      <w:r w:rsidR="006A51D1"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Vlada</w:t>
      </w:r>
      <w:r w:rsidR="006A51D1"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broj</w:t>
      </w:r>
      <w:r w:rsidR="006A51D1"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6A51D1" w:rsidRPr="00B82E6A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400-</w:t>
      </w:r>
      <w:r w:rsidR="00C43F89" w:rsidRPr="00B82E6A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1843</w:t>
      </w:r>
      <w:r w:rsidR="006A51D1"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/21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</w:rPr>
        <w:t>od</w:t>
      </w:r>
      <w:r w:rsidR="006A51D1" w:rsidRPr="00B82E6A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C43F89" w:rsidRPr="00B82E6A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22.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="006A51D1" w:rsidRPr="00B82E6A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6A51D1" w:rsidRPr="00B82E6A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6A51D1" w:rsidRPr="00B82E6A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 w:rsidR="006A51D1" w:rsidRPr="00B82E6A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97594E" w:rsidRPr="00B82E6A" w:rsidRDefault="00D70585" w:rsidP="00A97F17">
      <w:pPr>
        <w:pStyle w:val="Bodytext20"/>
        <w:numPr>
          <w:ilvl w:val="0"/>
          <w:numId w:val="1"/>
        </w:numPr>
        <w:shd w:val="clear" w:color="auto" w:fill="auto"/>
        <w:tabs>
          <w:tab w:val="left" w:pos="1560"/>
        </w:tabs>
        <w:spacing w:before="0" w:after="0" w:line="274" w:lineRule="exact"/>
        <w:ind w:firstLine="851"/>
        <w:jc w:val="both"/>
        <w:rPr>
          <w:rStyle w:val="colornavy"/>
          <w:rFonts w:ascii="Times New Roman" w:hAnsi="Times New Roman" w:cs="Times New Roman"/>
          <w:b w:val="0"/>
          <w:sz w:val="24"/>
          <w:szCs w:val="24"/>
        </w:rPr>
      </w:pP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Predloga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zakona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o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potvrđivanju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Ugovora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o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garanciji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Pametna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brojila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)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između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Republike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Srbije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i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Evropske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banke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obnovu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i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razvoj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koji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je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podnela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Vlada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broj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011-1760/21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od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8.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oktobra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2021. </w:t>
      </w:r>
      <w:r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godine</w:t>
      </w:r>
      <w:r w:rsidR="0097594E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).</w:t>
      </w:r>
    </w:p>
    <w:p w:rsidR="0097594E" w:rsidRPr="00B82E6A" w:rsidRDefault="0097594E" w:rsidP="00A97F17">
      <w:pPr>
        <w:pStyle w:val="Bodytext20"/>
        <w:shd w:val="clear" w:color="auto" w:fill="auto"/>
        <w:tabs>
          <w:tab w:val="left" w:pos="1560"/>
        </w:tabs>
        <w:spacing w:before="0" w:after="0" w:line="274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2E6A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ab/>
      </w:r>
    </w:p>
    <w:p w:rsidR="006A51D1" w:rsidRPr="00B82E6A" w:rsidRDefault="006A51D1" w:rsidP="00A97F17">
      <w:pPr>
        <w:jc w:val="both"/>
        <w:rPr>
          <w:color w:val="000000" w:themeColor="text1"/>
          <w:lang w:val="sr-Cyrl-RS"/>
        </w:rPr>
      </w:pPr>
      <w:r w:rsidRPr="00B82E6A">
        <w:rPr>
          <w:lang w:val="sr-Cyrl-RS"/>
        </w:rPr>
        <w:t xml:space="preserve">   </w:t>
      </w:r>
    </w:p>
    <w:p w:rsidR="006A51D1" w:rsidRPr="00B82E6A" w:rsidRDefault="00D70585" w:rsidP="00A97F17">
      <w:pPr>
        <w:keepNext/>
        <w:ind w:firstLine="720"/>
        <w:jc w:val="both"/>
        <w:outlineLvl w:val="1"/>
        <w:rPr>
          <w:bCs/>
          <w:lang w:val="sr-Cyrl-RS"/>
        </w:rPr>
      </w:pPr>
      <w:r>
        <w:rPr>
          <w:lang w:val="sr-Cyrl-RS"/>
        </w:rPr>
        <w:t>Predsednik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Odbora</w:t>
      </w:r>
      <w:r w:rsidR="006A51D1" w:rsidRPr="00B82E6A">
        <w:rPr>
          <w:lang w:val="sr-Cyrl-RS"/>
        </w:rPr>
        <w:t xml:space="preserve"> </w:t>
      </w:r>
      <w:r w:rsidR="0097594E" w:rsidRPr="00B82E6A">
        <w:rPr>
          <w:lang w:val="sr-Cyrl-RS"/>
        </w:rPr>
        <w:t xml:space="preserve"> </w:t>
      </w:r>
      <w:r>
        <w:rPr>
          <w:lang w:val="sr-Cyrl-RS"/>
        </w:rPr>
        <w:t>dr</w:t>
      </w:r>
      <w:r w:rsidR="0097594E" w:rsidRPr="00B82E6A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7594E" w:rsidRPr="00B82E6A">
        <w:rPr>
          <w:lang w:val="sr-Cyrl-RS"/>
        </w:rPr>
        <w:t xml:space="preserve"> </w:t>
      </w:r>
      <w:r>
        <w:rPr>
          <w:lang w:val="sr-Cyrl-RS"/>
        </w:rPr>
        <w:t>Tomić</w:t>
      </w:r>
      <w:r w:rsidR="0097594E" w:rsidRPr="00B82E6A">
        <w:rPr>
          <w:lang w:val="sr-Cyrl-RS"/>
        </w:rPr>
        <w:t xml:space="preserve"> </w:t>
      </w:r>
      <w:r>
        <w:rPr>
          <w:lang w:val="sr-Cyrl-RS"/>
        </w:rPr>
        <w:t>obavestila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je</w:t>
      </w:r>
      <w:r w:rsidR="0097594E" w:rsidRPr="00B82E6A">
        <w:rPr>
          <w:lang w:val="sr-Cyrl-RS"/>
        </w:rPr>
        <w:t xml:space="preserve"> </w:t>
      </w:r>
      <w:r>
        <w:rPr>
          <w:lang w:val="sr-Cyrl-RS"/>
        </w:rPr>
        <w:t>članove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Odbora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da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su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u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skladu</w:t>
      </w:r>
      <w:r w:rsidR="006A51D1" w:rsidRPr="00B82E6A">
        <w:rPr>
          <w:lang w:val="sr-Cyrl-RS"/>
        </w:rPr>
        <w:t xml:space="preserve"> </w:t>
      </w:r>
      <w:r>
        <w:rPr>
          <w:bCs/>
          <w:lang w:val="sr-Cyrl-RS"/>
        </w:rPr>
        <w:t>sa</w:t>
      </w:r>
      <w:r w:rsidR="006A51D1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članom</w:t>
      </w:r>
      <w:r w:rsidR="006A51D1" w:rsidRPr="00B82E6A">
        <w:rPr>
          <w:bCs/>
          <w:lang w:val="sr-Cyrl-RS"/>
        </w:rPr>
        <w:t xml:space="preserve"> 173. </w:t>
      </w:r>
      <w:r>
        <w:rPr>
          <w:bCs/>
          <w:lang w:val="sr-Cyrl-RS"/>
        </w:rPr>
        <w:t>stav</w:t>
      </w:r>
      <w:r w:rsidR="006A51D1" w:rsidRPr="00B82E6A">
        <w:rPr>
          <w:bCs/>
          <w:lang w:val="sr-Cyrl-RS"/>
        </w:rPr>
        <w:t xml:space="preserve"> 2. </w:t>
      </w:r>
      <w:r>
        <w:rPr>
          <w:bCs/>
          <w:lang w:val="sr-Cyrl-RS"/>
        </w:rPr>
        <w:t>Poslovnika</w:t>
      </w:r>
      <w:r w:rsidR="006A51D1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6A51D1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6A51D1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Odboru</w:t>
      </w:r>
      <w:r w:rsidR="006A51D1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dostavljeni</w:t>
      </w:r>
      <w:r w:rsidR="006A51D1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izveštaji</w:t>
      </w:r>
      <w:r w:rsidR="006A51D1" w:rsidRPr="00B82E6A">
        <w:rPr>
          <w:bCs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Odbora</w:t>
      </w:r>
      <w:r w:rsidR="00BB17CA" w:rsidRPr="00B82E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za</w:t>
      </w:r>
      <w:r w:rsidR="00BB17CA" w:rsidRPr="00B82E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privredu</w:t>
      </w:r>
      <w:r w:rsidR="00BB17CA" w:rsidRPr="00B82E6A">
        <w:rPr>
          <w:rFonts w:eastAsia="Calibri"/>
          <w:color w:val="000000" w:themeColor="text1"/>
          <w:lang w:val="sr-Cyrl-RS"/>
        </w:rPr>
        <w:t xml:space="preserve">, </w:t>
      </w:r>
      <w:r>
        <w:rPr>
          <w:rFonts w:eastAsia="Calibri"/>
          <w:color w:val="000000" w:themeColor="text1"/>
          <w:lang w:val="sr-Cyrl-RS"/>
        </w:rPr>
        <w:t>regionalni</w:t>
      </w:r>
      <w:r w:rsidR="00BB17CA" w:rsidRPr="00B82E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razvoj</w:t>
      </w:r>
      <w:r w:rsidR="00BB17CA" w:rsidRPr="00B82E6A">
        <w:rPr>
          <w:rFonts w:eastAsia="Calibri"/>
          <w:color w:val="000000" w:themeColor="text1"/>
          <w:lang w:val="sr-Cyrl-RS"/>
        </w:rPr>
        <w:t xml:space="preserve">, </w:t>
      </w:r>
      <w:r>
        <w:rPr>
          <w:rFonts w:eastAsia="Calibri"/>
          <w:color w:val="000000" w:themeColor="text1"/>
          <w:lang w:val="sr-Cyrl-RS"/>
        </w:rPr>
        <w:t>trgovinu</w:t>
      </w:r>
      <w:r w:rsidR="00BB17CA" w:rsidRPr="00B82E6A">
        <w:rPr>
          <w:rFonts w:eastAsia="Calibri"/>
          <w:color w:val="000000" w:themeColor="text1"/>
          <w:lang w:val="sr-Cyrl-RS"/>
        </w:rPr>
        <w:t xml:space="preserve">, </w:t>
      </w:r>
      <w:r>
        <w:rPr>
          <w:rFonts w:eastAsia="Calibri"/>
          <w:color w:val="000000" w:themeColor="text1"/>
          <w:lang w:val="sr-Cyrl-RS"/>
        </w:rPr>
        <w:t>turizam</w:t>
      </w:r>
      <w:r w:rsidR="00BB17CA" w:rsidRPr="00B82E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i</w:t>
      </w:r>
      <w:r w:rsidR="00BB17CA" w:rsidRPr="00B82E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energetiku</w:t>
      </w:r>
      <w:r w:rsidR="00BB17CA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B17CA" w:rsidRPr="00B82E6A">
        <w:rPr>
          <w:bCs/>
          <w:lang w:val="sr-Cyrl-RS"/>
        </w:rPr>
        <w:t xml:space="preserve"> </w:t>
      </w:r>
      <w:r>
        <w:t>Odbor</w:t>
      </w:r>
      <w:r>
        <w:rPr>
          <w:lang w:val="sr-Cyrl-RS"/>
        </w:rPr>
        <w:t>a</w:t>
      </w:r>
      <w:r w:rsidR="00BB17CA" w:rsidRPr="00B82E6A">
        <w:t xml:space="preserve"> </w:t>
      </w:r>
      <w:r>
        <w:t>za</w:t>
      </w:r>
      <w:r w:rsidR="00BB17CA" w:rsidRPr="00B82E6A">
        <w:t xml:space="preserve"> </w:t>
      </w:r>
      <w:r>
        <w:t>poljoprivredu</w:t>
      </w:r>
      <w:r w:rsidR="00BB17CA" w:rsidRPr="00B82E6A">
        <w:t xml:space="preserve">, </w:t>
      </w:r>
      <w:r>
        <w:t>šumarstvo</w:t>
      </w:r>
      <w:r w:rsidR="00BB17CA" w:rsidRPr="00B82E6A">
        <w:t xml:space="preserve"> </w:t>
      </w:r>
      <w:r>
        <w:t>i</w:t>
      </w:r>
      <w:r w:rsidR="00BB17CA" w:rsidRPr="00B82E6A">
        <w:t xml:space="preserve"> </w:t>
      </w:r>
      <w:r>
        <w:t>vodoprivredu</w:t>
      </w:r>
      <w:r w:rsidR="00BB17CA" w:rsidRPr="00B82E6A">
        <w:rPr>
          <w:lang w:val="sr-Cyrl-RS"/>
        </w:rPr>
        <w:t xml:space="preserve">, </w:t>
      </w:r>
      <w:r>
        <w:rPr>
          <w:bCs/>
          <w:lang w:val="sr-Cyrl-RS"/>
        </w:rPr>
        <w:t>koji</w:t>
      </w:r>
      <w:r w:rsidR="006A51D1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6A51D1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razmatrali</w:t>
      </w:r>
      <w:r w:rsidR="006A51D1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A51D1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A51D1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A51D1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A51D1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A51D1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A51D1" w:rsidRPr="00B82E6A">
        <w:rPr>
          <w:bCs/>
          <w:lang w:val="sr-Cyrl-RS"/>
        </w:rPr>
        <w:t xml:space="preserve">  </w:t>
      </w:r>
      <w:r>
        <w:rPr>
          <w:bCs/>
          <w:lang w:val="sr-Cyrl-RS"/>
        </w:rPr>
        <w:t>budžetu</w:t>
      </w:r>
      <w:r w:rsidR="006A51D1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A51D1" w:rsidRPr="00B82E6A">
        <w:rPr>
          <w:bCs/>
          <w:lang w:val="sr-Cyrl-RS"/>
        </w:rPr>
        <w:t xml:space="preserve"> 2021. </w:t>
      </w:r>
      <w:r>
        <w:rPr>
          <w:bCs/>
          <w:lang w:val="sr-Cyrl-RS"/>
        </w:rPr>
        <w:t>godinu</w:t>
      </w:r>
      <w:r w:rsidR="00BB17CA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B17CA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predložili</w:t>
      </w:r>
      <w:r w:rsidR="00BB17CA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Odboru</w:t>
      </w:r>
      <w:r w:rsidR="00BB17CA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njegovo</w:t>
      </w:r>
      <w:r w:rsidR="00BB17CA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prihvatanje</w:t>
      </w:r>
      <w:r w:rsidR="00BB17CA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B17CA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odgovarajućem</w:t>
      </w:r>
      <w:r w:rsidR="00BB17CA" w:rsidRPr="00B82E6A">
        <w:rPr>
          <w:bCs/>
          <w:lang w:val="sr-Cyrl-RS"/>
        </w:rPr>
        <w:t xml:space="preserve"> </w:t>
      </w:r>
      <w:r>
        <w:rPr>
          <w:bCs/>
          <w:lang w:val="sr-Cyrl-RS"/>
        </w:rPr>
        <w:t>razdelu</w:t>
      </w:r>
      <w:r w:rsidR="00BB17CA" w:rsidRPr="00B82E6A">
        <w:rPr>
          <w:bCs/>
          <w:lang w:val="sr-Cyrl-RS"/>
        </w:rPr>
        <w:t>.</w:t>
      </w:r>
      <w:r w:rsidR="006A51D1" w:rsidRPr="00B82E6A">
        <w:rPr>
          <w:bCs/>
          <w:lang w:val="sr-Cyrl-RS"/>
        </w:rPr>
        <w:t xml:space="preserve"> </w:t>
      </w:r>
    </w:p>
    <w:p w:rsidR="001C7E66" w:rsidRPr="00B82E6A" w:rsidRDefault="001C7E66" w:rsidP="00A97F1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7E66" w:rsidRPr="00B82E6A" w:rsidRDefault="00D70585" w:rsidP="00A97F1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Fiskalni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dostavio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Ocenu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rebalansa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preporukama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fiskalnu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politiku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="001C7E66" w:rsidRPr="00B82E6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7594E" w:rsidRPr="00B82E6A" w:rsidRDefault="0097594E" w:rsidP="00A97F1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51D1" w:rsidRPr="00B82E6A" w:rsidRDefault="00D70585" w:rsidP="00A97F17">
      <w:pPr>
        <w:keepNext/>
        <w:ind w:firstLine="720"/>
        <w:jc w:val="both"/>
        <w:outlineLvl w:val="1"/>
        <w:rPr>
          <w:b/>
        </w:rPr>
      </w:pPr>
      <w:r>
        <w:rPr>
          <w:b/>
          <w:u w:val="single"/>
          <w:lang w:val="sr-Cyrl-RS"/>
        </w:rPr>
        <w:t>PRVA</w:t>
      </w:r>
      <w:r w:rsidR="006A51D1" w:rsidRPr="00B82E6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A51D1" w:rsidRPr="00B82E6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A51D1" w:rsidRPr="00B82E6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A51D1" w:rsidRPr="00B82E6A">
        <w:rPr>
          <w:b/>
          <w:u w:val="single"/>
          <w:lang w:val="sr-Cyrl-RS"/>
        </w:rPr>
        <w:t>:</w:t>
      </w:r>
      <w:r w:rsidR="006A51D1" w:rsidRPr="00B82E6A">
        <w:rPr>
          <w:b/>
          <w:lang w:val="sr-Cyrl-RS"/>
        </w:rPr>
        <w:t xml:space="preserve"> </w:t>
      </w:r>
      <w:r w:rsidR="006A51D1" w:rsidRPr="00B82E6A">
        <w:rPr>
          <w:lang w:val="ru-RU"/>
        </w:rPr>
        <w:t xml:space="preserve"> </w:t>
      </w:r>
    </w:p>
    <w:p w:rsidR="006A51D1" w:rsidRPr="00B82E6A" w:rsidRDefault="006A51D1" w:rsidP="00A97F17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852792" w:rsidRPr="00B82E6A" w:rsidRDefault="00D70585" w:rsidP="00A97F17">
      <w:pPr>
        <w:ind w:firstLine="720"/>
        <w:jc w:val="both"/>
        <w:rPr>
          <w:rFonts w:eastAsiaTheme="minorHAnsi"/>
          <w:lang w:val="sr-Cyrl-RS"/>
        </w:rPr>
      </w:pPr>
      <w:r>
        <w:rPr>
          <w:rStyle w:val="colornavy"/>
          <w:rFonts w:eastAsia="Arial"/>
          <w:lang w:val="sr-Cyrl-RS"/>
        </w:rPr>
        <w:t>Siniša</w:t>
      </w:r>
      <w:r w:rsidR="006A51D1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Mali</w:t>
      </w:r>
      <w:r w:rsidR="006A51D1" w:rsidRPr="00B82E6A">
        <w:rPr>
          <w:rStyle w:val="colornavy"/>
          <w:rFonts w:eastAsia="Arial"/>
          <w:lang w:val="sr-Cyrl-RS"/>
        </w:rPr>
        <w:t xml:space="preserve">, </w:t>
      </w:r>
      <w:r>
        <w:rPr>
          <w:rStyle w:val="colornavy"/>
          <w:rFonts w:eastAsia="Arial"/>
          <w:lang w:val="sr-Cyrl-RS"/>
        </w:rPr>
        <w:t>ministar</w:t>
      </w:r>
      <w:r w:rsidR="006A51D1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finansija</w:t>
      </w:r>
      <w:r w:rsidR="00CC235B" w:rsidRPr="00B82E6A">
        <w:rPr>
          <w:rStyle w:val="colornavy"/>
          <w:rFonts w:eastAsia="Arial"/>
          <w:lang w:val="sr-Cyrl-RS"/>
        </w:rPr>
        <w:t xml:space="preserve">, </w:t>
      </w:r>
      <w:r>
        <w:rPr>
          <w:rStyle w:val="colornavy"/>
          <w:rFonts w:eastAsia="Arial"/>
          <w:lang w:val="sr-Cyrl-RS"/>
        </w:rPr>
        <w:t>obrazložio</w:t>
      </w:r>
      <w:r w:rsidR="00E92C51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je</w:t>
      </w:r>
      <w:r w:rsidR="00E92C51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potrebu</w:t>
      </w:r>
      <w:r w:rsidR="00E92C51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da</w:t>
      </w:r>
      <w:r w:rsidR="00E92C51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se</w:t>
      </w:r>
      <w:r w:rsidR="00E92C51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usvoji</w:t>
      </w:r>
      <w:r w:rsidR="00E92C51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drugi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rebalans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budžeta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u</w:t>
      </w:r>
      <w:r w:rsidR="00CC235B" w:rsidRPr="00B82E6A">
        <w:rPr>
          <w:rStyle w:val="colornavy"/>
          <w:rFonts w:eastAsia="Arial"/>
          <w:lang w:val="sr-Cyrl-RS"/>
        </w:rPr>
        <w:t xml:space="preserve"> 2021. </w:t>
      </w:r>
      <w:r>
        <w:rPr>
          <w:rStyle w:val="colornavy"/>
          <w:rFonts w:eastAsia="Arial"/>
          <w:lang w:val="sr-Cyrl-RS"/>
        </w:rPr>
        <w:t>godini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s</w:t>
      </w:r>
      <w:r w:rsidR="00391804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obzirom</w:t>
      </w:r>
      <w:r w:rsidR="00391804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na</w:t>
      </w:r>
      <w:r w:rsidR="00391804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to</w:t>
      </w:r>
      <w:r w:rsidR="00391804" w:rsidRPr="00B82E6A">
        <w:rPr>
          <w:rStyle w:val="colornavy"/>
          <w:rFonts w:eastAsia="Arial"/>
          <w:lang w:val="sr-Cyrl-RS"/>
        </w:rPr>
        <w:t xml:space="preserve"> </w:t>
      </w:r>
      <w:r w:rsidR="005604AA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da</w:t>
      </w:r>
      <w:r w:rsidR="005604AA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su</w:t>
      </w:r>
      <w:r w:rsidR="005604AA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u</w:t>
      </w:r>
      <w:r w:rsidR="005604AA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prvih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devet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meseci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ove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godine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sredstva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budžeta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uvećana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za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 w:rsidR="00E92C51" w:rsidRPr="00B82E6A">
        <w:rPr>
          <w:rStyle w:val="colornavy"/>
          <w:rFonts w:eastAsia="Arial"/>
          <w:lang w:val="sr-Cyrl-RS"/>
        </w:rPr>
        <w:t xml:space="preserve">183 </w:t>
      </w:r>
      <w:r>
        <w:rPr>
          <w:rStyle w:val="colornavy"/>
          <w:rFonts w:eastAsia="Arial"/>
          <w:lang w:val="sr-Cyrl-RS"/>
        </w:rPr>
        <w:t>milijardi</w:t>
      </w:r>
      <w:r w:rsidR="00E92C51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dinara</w:t>
      </w:r>
      <w:r w:rsidR="00E92C51" w:rsidRPr="00B82E6A">
        <w:rPr>
          <w:rStyle w:val="colornavy"/>
          <w:rFonts w:eastAsia="Arial"/>
          <w:lang w:val="sr-Cyrl-RS"/>
        </w:rPr>
        <w:t xml:space="preserve">, </w:t>
      </w:r>
      <w:r>
        <w:rPr>
          <w:rStyle w:val="colornavy"/>
          <w:rFonts w:eastAsia="Arial"/>
          <w:lang w:val="sr-Cyrl-RS"/>
        </w:rPr>
        <w:t>što</w:t>
      </w:r>
      <w:r w:rsidR="00391804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omogućava</w:t>
      </w:r>
      <w:r w:rsidR="00391804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da</w:t>
      </w:r>
      <w:r w:rsidR="00391804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se</w:t>
      </w:r>
      <w:r w:rsidR="00391804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izvrši</w:t>
      </w:r>
      <w:r w:rsidR="005604AA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preraspodela</w:t>
      </w:r>
      <w:r w:rsidR="005604AA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sredstava</w:t>
      </w:r>
      <w:r w:rsidR="00391804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i</w:t>
      </w:r>
      <w:r w:rsidR="005604AA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da</w:t>
      </w:r>
      <w:r w:rsidR="005604AA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se</w:t>
      </w:r>
      <w:r w:rsidR="005604AA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uvećaju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kapitalne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>
        <w:rPr>
          <w:rStyle w:val="colornavy"/>
          <w:rFonts w:eastAsia="Arial"/>
          <w:lang w:val="sr-Cyrl-RS"/>
        </w:rPr>
        <w:t>investicije</w:t>
      </w:r>
      <w:r w:rsidR="00391804" w:rsidRPr="00B82E6A">
        <w:rPr>
          <w:rStyle w:val="colornavy"/>
          <w:rFonts w:eastAsia="Arial"/>
          <w:lang w:val="sr-Cyrl-RS"/>
        </w:rPr>
        <w:t>.</w:t>
      </w:r>
      <w:r w:rsidR="00CC235B" w:rsidRPr="00B82E6A">
        <w:rPr>
          <w:rStyle w:val="colornavy"/>
          <w:rFonts w:eastAsia="Arial"/>
          <w:lang w:val="sr-Cyrl-RS"/>
        </w:rPr>
        <w:t xml:space="preserve"> </w:t>
      </w:r>
      <w:r>
        <w:rPr>
          <w:rFonts w:eastAsiaTheme="minorHAnsi"/>
        </w:rPr>
        <w:t>Rebalansom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budžeta</w:t>
      </w:r>
      <w:r w:rsidR="002670C0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670C0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za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kapitalne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investicije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izdvojeno</w:t>
      </w:r>
      <w:r w:rsidR="00852792" w:rsidRPr="00B82E6A">
        <w:rPr>
          <w:rFonts w:eastAsiaTheme="minorHAnsi"/>
        </w:rPr>
        <w:t xml:space="preserve"> 388</w:t>
      </w:r>
      <w:proofErr w:type="gramStart"/>
      <w:r w:rsidR="00852792" w:rsidRPr="00B82E6A">
        <w:rPr>
          <w:rFonts w:eastAsiaTheme="minorHAnsi"/>
        </w:rPr>
        <w:t>,9</w:t>
      </w:r>
      <w:proofErr w:type="gramEnd"/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milijardi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dinara</w:t>
      </w:r>
      <w:r w:rsidR="00852792" w:rsidRPr="00B82E6A">
        <w:rPr>
          <w:rFonts w:eastAsiaTheme="minorHAnsi"/>
        </w:rPr>
        <w:t xml:space="preserve">, </w:t>
      </w:r>
      <w:r>
        <w:rPr>
          <w:rFonts w:eastAsiaTheme="minorHAnsi"/>
        </w:rPr>
        <w:t>odnosno</w:t>
      </w:r>
      <w:r w:rsidR="00852792" w:rsidRPr="00B82E6A">
        <w:rPr>
          <w:rFonts w:eastAsiaTheme="minorHAnsi"/>
        </w:rPr>
        <w:t xml:space="preserve"> 6,3 </w:t>
      </w:r>
      <w:r>
        <w:rPr>
          <w:rFonts w:eastAsiaTheme="minorHAnsi"/>
        </w:rPr>
        <w:t>odsto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BDP</w:t>
      </w:r>
      <w:r w:rsidR="00852792" w:rsidRPr="00B82E6A">
        <w:rPr>
          <w:rFonts w:eastAsiaTheme="minorHAnsi"/>
          <w:lang w:val="sr-Cyrl-RS"/>
        </w:rPr>
        <w:t>-</w:t>
      </w:r>
      <w:r>
        <w:rPr>
          <w:rFonts w:eastAsiaTheme="minorHAnsi"/>
          <w:lang w:val="sr-Cyrl-RS"/>
        </w:rPr>
        <w:t>a</w:t>
      </w:r>
      <w:r w:rsidR="00852792" w:rsidRPr="00B82E6A">
        <w:rPr>
          <w:rFonts w:eastAsiaTheme="minorHAnsi"/>
        </w:rPr>
        <w:t xml:space="preserve">, </w:t>
      </w:r>
      <w:r>
        <w:rPr>
          <w:rFonts w:eastAsiaTheme="minorHAnsi"/>
          <w:lang w:val="sr-Cyrl-RS"/>
        </w:rPr>
        <w:t>što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na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nivou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opšte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države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iznosi</w:t>
      </w:r>
      <w:r w:rsidR="00852792" w:rsidRPr="00B82E6A">
        <w:rPr>
          <w:rFonts w:eastAsiaTheme="minorHAnsi"/>
        </w:rPr>
        <w:t xml:space="preserve"> 478 </w:t>
      </w:r>
      <w:r>
        <w:rPr>
          <w:rFonts w:eastAsiaTheme="minorHAnsi"/>
        </w:rPr>
        <w:t>milijardi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dinara</w:t>
      </w:r>
      <w:r w:rsidR="00852792" w:rsidRPr="00B82E6A">
        <w:rPr>
          <w:rFonts w:eastAsiaTheme="minorHAnsi"/>
        </w:rPr>
        <w:t xml:space="preserve">, </w:t>
      </w:r>
      <w:r>
        <w:rPr>
          <w:rFonts w:eastAsiaTheme="minorHAnsi"/>
        </w:rPr>
        <w:t>odnosno</w:t>
      </w:r>
      <w:r w:rsidR="00852792" w:rsidRPr="00B82E6A">
        <w:rPr>
          <w:rFonts w:eastAsiaTheme="minorHAnsi"/>
        </w:rPr>
        <w:t xml:space="preserve"> 7,8 </w:t>
      </w:r>
      <w:r>
        <w:rPr>
          <w:rFonts w:eastAsiaTheme="minorHAnsi"/>
        </w:rPr>
        <w:t>odsto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BDP</w:t>
      </w:r>
      <w:r w:rsidR="00852792" w:rsidRPr="00B82E6A">
        <w:rPr>
          <w:rFonts w:eastAsiaTheme="minorHAnsi"/>
          <w:lang w:val="sr-Cyrl-RS"/>
        </w:rPr>
        <w:t>-</w:t>
      </w:r>
      <w:r>
        <w:rPr>
          <w:rFonts w:eastAsiaTheme="minorHAnsi"/>
          <w:lang w:val="sr-Cyrl-RS"/>
        </w:rPr>
        <w:t>a</w:t>
      </w:r>
      <w:r w:rsidR="00852792" w:rsidRPr="00B82E6A">
        <w:rPr>
          <w:rFonts w:eastAsiaTheme="minorHAnsi"/>
        </w:rPr>
        <w:t xml:space="preserve">. </w:t>
      </w:r>
      <w:r>
        <w:rPr>
          <w:rFonts w:eastAsiaTheme="minorHAnsi"/>
          <w:lang w:val="sr-Cyrl-RS"/>
        </w:rPr>
        <w:t>Pored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putne</w:t>
      </w:r>
      <w:r w:rsidR="00E92C51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E92C51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železničke</w:t>
      </w:r>
      <w:r w:rsidR="00E92C51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infrastrukture</w:t>
      </w:r>
      <w:r w:rsidR="00E92C51" w:rsidRPr="00B82E6A">
        <w:rPr>
          <w:rFonts w:eastAsiaTheme="minorHAnsi"/>
          <w:lang w:val="sr-Cyrl-RS"/>
        </w:rPr>
        <w:t>,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izgradnje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fabrika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postrojenja</w:t>
      </w:r>
      <w:r w:rsidR="00EF0686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kanalizacione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gasne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mreže</w:t>
      </w:r>
      <w:r w:rsidR="00852792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dodatna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sredstva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opredeljena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podsticaje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poljoprivredi</w:t>
      </w:r>
      <w:r w:rsidR="00EF0686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za</w:t>
      </w:r>
      <w:r w:rsidR="00457EA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ekologiju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1971D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sportske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objekte</w:t>
      </w:r>
      <w:r w:rsidR="00EF0686" w:rsidRPr="00B82E6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Posebna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pažnja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posvećena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očuvanju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ustanova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socijalne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zdravstvene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zaštite</w:t>
      </w:r>
      <w:r w:rsidR="00391804" w:rsidRPr="00B82E6A">
        <w:rPr>
          <w:rFonts w:eastAsiaTheme="minorHAnsi"/>
          <w:lang w:val="sr-Cyrl-RS"/>
        </w:rPr>
        <w:t>.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Ministar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kao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ilustraciju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ekonomske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stabilnosti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dobro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vođene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monetarne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fiskalne</w:t>
      </w:r>
      <w:r w:rsidR="00457EA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politike</w:t>
      </w:r>
      <w:r w:rsidR="00EF0686" w:rsidRPr="00B82E6A">
        <w:rPr>
          <w:rFonts w:eastAsiaTheme="minorHAnsi"/>
          <w:lang w:val="sr-Cyrl-RS"/>
        </w:rPr>
        <w:t xml:space="preserve"> </w:t>
      </w:r>
      <w:r w:rsidR="002670C0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izneo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podatke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EF068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39180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u</w:t>
      </w:r>
      <w:r>
        <w:rPr>
          <w:rFonts w:eastAsiaTheme="minorHAnsi"/>
          <w:lang w:val="sr-Cyrl-RS"/>
        </w:rPr>
        <w:t>k</w:t>
      </w:r>
      <w:r>
        <w:rPr>
          <w:rFonts w:eastAsiaTheme="minorHAnsi"/>
        </w:rPr>
        <w:t>pni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budžetski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prihodi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za</w:t>
      </w:r>
      <w:r w:rsidR="00391804" w:rsidRPr="00B82E6A">
        <w:rPr>
          <w:rFonts w:eastAsiaTheme="minorHAnsi"/>
          <w:lang w:val="sr-Cyrl-RS"/>
        </w:rPr>
        <w:t xml:space="preserve"> </w:t>
      </w:r>
      <w:r w:rsidR="00852792" w:rsidRPr="00B82E6A">
        <w:rPr>
          <w:rFonts w:eastAsiaTheme="minorHAnsi"/>
          <w:lang w:val="sr-Cyrl-RS"/>
        </w:rPr>
        <w:t>9,7</w:t>
      </w:r>
      <w:r w:rsidR="0039180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odsto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viši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odnosu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iznos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predviđen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rebalansom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budžeta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aprila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ove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godine</w:t>
      </w:r>
      <w:r w:rsidR="00993E2D" w:rsidRPr="00B82E6A">
        <w:rPr>
          <w:rFonts w:eastAsiaTheme="minorHAnsi"/>
          <w:lang w:val="sr-Cyrl-RS"/>
        </w:rPr>
        <w:t>;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u</w:t>
      </w:r>
      <w:r>
        <w:rPr>
          <w:rFonts w:eastAsiaTheme="minorHAnsi"/>
        </w:rPr>
        <w:t>kupni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rashodi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viši</w:t>
      </w:r>
      <w:r w:rsidR="00A738F1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A738F1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A738F1" w:rsidRPr="00B82E6A">
        <w:rPr>
          <w:rFonts w:eastAsiaTheme="minorHAnsi"/>
          <w:lang w:val="sr-Cyrl-RS"/>
        </w:rPr>
        <w:t xml:space="preserve"> </w:t>
      </w:r>
      <w:r w:rsidR="00852792" w:rsidRPr="00B82E6A">
        <w:rPr>
          <w:rFonts w:eastAsiaTheme="minorHAnsi"/>
          <w:lang w:val="sr-Cyrl-RS"/>
        </w:rPr>
        <w:t>1,39</w:t>
      </w:r>
      <w:r w:rsidR="00A738F1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odsto</w:t>
      </w:r>
      <w:r w:rsidR="00A738F1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</w:rPr>
        <w:t>dok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najveće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pozitivne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promene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beleže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porez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na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dobit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pravnih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lica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porez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na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dodatu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vrednost</w:t>
      </w:r>
      <w:r w:rsidR="00852792" w:rsidRPr="00B82E6A">
        <w:rPr>
          <w:rFonts w:eastAsiaTheme="minorHAnsi"/>
        </w:rPr>
        <w:t>.</w:t>
      </w:r>
      <w:r w:rsidR="00993E2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U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odnosu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na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aprilski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rebalans</w:t>
      </w:r>
      <w:r w:rsidR="00852792" w:rsidRPr="00B82E6A">
        <w:rPr>
          <w:rFonts w:eastAsiaTheme="minorHAnsi"/>
        </w:rPr>
        <w:t xml:space="preserve">, </w:t>
      </w:r>
      <w:r>
        <w:rPr>
          <w:rFonts w:eastAsiaTheme="minorHAnsi"/>
          <w:lang w:val="sr-Cyrl-RS"/>
        </w:rPr>
        <w:t>zbog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značajno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bolje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realizacije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prihoda</w:t>
      </w:r>
      <w:r w:rsidR="00852792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</w:rPr>
        <w:t>fiskalni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deficit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je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smanjen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na</w:t>
      </w:r>
      <w:r w:rsidR="00852792" w:rsidRPr="00B82E6A">
        <w:rPr>
          <w:rFonts w:eastAsiaTheme="minorHAnsi"/>
        </w:rPr>
        <w:t xml:space="preserve"> 304</w:t>
      </w:r>
      <w:proofErr w:type="gramStart"/>
      <w:r w:rsidR="00852792" w:rsidRPr="00B82E6A">
        <w:rPr>
          <w:rFonts w:eastAsiaTheme="minorHAnsi"/>
        </w:rPr>
        <w:t>,5</w:t>
      </w:r>
      <w:proofErr w:type="gramEnd"/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milijardi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dinara</w:t>
      </w:r>
      <w:r w:rsidR="00852792" w:rsidRPr="00B82E6A">
        <w:rPr>
          <w:rFonts w:eastAsiaTheme="minorHAnsi"/>
          <w:lang w:val="sr-Cyrl-RS"/>
        </w:rPr>
        <w:t xml:space="preserve"> 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iznosi</w:t>
      </w:r>
      <w:r w:rsidR="00852792" w:rsidRPr="00B82E6A">
        <w:rPr>
          <w:rFonts w:eastAsiaTheme="minorHAnsi"/>
        </w:rPr>
        <w:t xml:space="preserve"> 4,9 </w:t>
      </w:r>
      <w:r>
        <w:rPr>
          <w:rFonts w:eastAsiaTheme="minorHAnsi"/>
          <w:lang w:val="sr-Cyrl-RS"/>
        </w:rPr>
        <w:t>BDP</w:t>
      </w:r>
      <w:r w:rsidR="00A738F1" w:rsidRPr="00B82E6A">
        <w:rPr>
          <w:rFonts w:eastAsiaTheme="minorHAnsi"/>
          <w:lang w:val="sr-Cyrl-RS"/>
        </w:rPr>
        <w:t>-</w:t>
      </w:r>
      <w:r>
        <w:rPr>
          <w:rFonts w:eastAsiaTheme="minorHAnsi"/>
          <w:lang w:val="sr-Cyrl-RS"/>
        </w:rPr>
        <w:t>a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umesto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planiranih</w:t>
      </w:r>
      <w:r w:rsidR="00852792" w:rsidRPr="00B82E6A">
        <w:rPr>
          <w:rFonts w:eastAsiaTheme="minorHAnsi"/>
        </w:rPr>
        <w:t xml:space="preserve"> 6,9 </w:t>
      </w:r>
      <w:r>
        <w:rPr>
          <w:rFonts w:eastAsiaTheme="minorHAnsi"/>
        </w:rPr>
        <w:t>odsto</w:t>
      </w:r>
      <w:r w:rsidR="00852792" w:rsidRPr="00B82E6A">
        <w:rPr>
          <w:rFonts w:eastAsiaTheme="minorHAnsi"/>
          <w:lang w:val="sr-Cyrl-RS"/>
        </w:rPr>
        <w:t>.</w:t>
      </w:r>
      <w:r w:rsidR="002670C0" w:rsidRPr="00B82E6A">
        <w:rPr>
          <w:rFonts w:eastAsiaTheme="minorHAnsi"/>
          <w:lang w:val="sr-Cyrl-RS"/>
        </w:rPr>
        <w:t xml:space="preserve"> 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Javni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dug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opšte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države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na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kraju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godine</w:t>
      </w:r>
      <w:r w:rsidR="00852792" w:rsidRPr="00B82E6A"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iznosiće</w:t>
      </w:r>
      <w:r w:rsidR="00852792" w:rsidRPr="00B82E6A">
        <w:rPr>
          <w:rFonts w:eastAsiaTheme="minorHAnsi"/>
        </w:rPr>
        <w:t xml:space="preserve"> </w:t>
      </w:r>
      <w:r w:rsidR="002670C0" w:rsidRPr="00B82E6A">
        <w:rPr>
          <w:rFonts w:eastAsiaTheme="minorHAnsi"/>
          <w:lang w:val="sr-Cyrl-RS"/>
        </w:rPr>
        <w:t xml:space="preserve"> </w:t>
      </w:r>
      <w:r w:rsidR="00852792" w:rsidRPr="00B82E6A">
        <w:rPr>
          <w:rFonts w:eastAsiaTheme="minorHAnsi"/>
        </w:rPr>
        <w:t>58,2</w:t>
      </w:r>
      <w:proofErr w:type="gramEnd"/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odsto</w:t>
      </w:r>
      <w:r w:rsidR="00852792" w:rsidRPr="00B82E6A">
        <w:rPr>
          <w:rFonts w:eastAsiaTheme="minorHAnsi"/>
          <w:lang w:val="sr-Cyrl-RS"/>
        </w:rPr>
        <w:t xml:space="preserve"> </w:t>
      </w:r>
      <w:r w:rsidR="002670C0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BDP</w:t>
      </w:r>
      <w:r w:rsidR="00852792" w:rsidRPr="00B82E6A">
        <w:rPr>
          <w:rFonts w:eastAsiaTheme="minorHAnsi"/>
          <w:lang w:val="sr-Cyrl-RS"/>
        </w:rPr>
        <w:t>-</w:t>
      </w:r>
      <w:r>
        <w:rPr>
          <w:rFonts w:eastAsiaTheme="minorHAnsi"/>
          <w:lang w:val="sr-Cyrl-RS"/>
        </w:rPr>
        <w:t>a</w:t>
      </w:r>
      <w:r w:rsidR="00852792" w:rsidRPr="00B82E6A">
        <w:rPr>
          <w:rFonts w:eastAsiaTheme="minorHAnsi"/>
        </w:rPr>
        <w:t xml:space="preserve">, </w:t>
      </w:r>
      <w:r>
        <w:rPr>
          <w:rFonts w:eastAsiaTheme="minorHAnsi"/>
        </w:rPr>
        <w:t>umesto</w:t>
      </w:r>
      <w:r w:rsidR="00852792" w:rsidRPr="00B82E6A">
        <w:rPr>
          <w:rFonts w:eastAsiaTheme="minorHAnsi"/>
        </w:rPr>
        <w:t xml:space="preserve"> 60 </w:t>
      </w:r>
      <w:r>
        <w:rPr>
          <w:rFonts w:eastAsiaTheme="minorHAnsi"/>
        </w:rPr>
        <w:t>odsto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BDP</w:t>
      </w:r>
      <w:r w:rsidR="00852792" w:rsidRPr="00B82E6A">
        <w:rPr>
          <w:rFonts w:eastAsiaTheme="minorHAnsi"/>
        </w:rPr>
        <w:t>-</w:t>
      </w:r>
      <w:r>
        <w:rPr>
          <w:rFonts w:eastAsiaTheme="minorHAnsi"/>
        </w:rPr>
        <w:t>a</w:t>
      </w:r>
      <w:r w:rsidR="00852792" w:rsidRPr="00B82E6A">
        <w:rPr>
          <w:rFonts w:eastAsiaTheme="minorHAnsi"/>
        </w:rPr>
        <w:t xml:space="preserve">, </w:t>
      </w:r>
      <w:r>
        <w:rPr>
          <w:rFonts w:eastAsiaTheme="minorHAnsi"/>
          <w:lang w:val="sr-Cyrl-RS"/>
        </w:rPr>
        <w:t>koliko</w:t>
      </w:r>
      <w:r w:rsidR="00993E2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je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iznosila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prethodna</w:t>
      </w:r>
      <w:r w:rsidR="00852792" w:rsidRPr="00B82E6A">
        <w:rPr>
          <w:rFonts w:eastAsiaTheme="minorHAnsi"/>
        </w:rPr>
        <w:t xml:space="preserve"> </w:t>
      </w:r>
      <w:r>
        <w:rPr>
          <w:rFonts w:eastAsiaTheme="minorHAnsi"/>
        </w:rPr>
        <w:t>procena</w:t>
      </w:r>
      <w:r w:rsidR="00852792" w:rsidRPr="00B82E6A">
        <w:rPr>
          <w:rFonts w:eastAsiaTheme="minorHAnsi"/>
        </w:rPr>
        <w:t xml:space="preserve">. </w:t>
      </w:r>
      <w:r>
        <w:rPr>
          <w:rFonts w:eastAsiaTheme="minorHAnsi"/>
          <w:lang w:val="sr-Cyrl-RS"/>
        </w:rPr>
        <w:t>Projekcija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rasta</w:t>
      </w:r>
      <w:r w:rsidR="00185649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BDP</w:t>
      </w:r>
      <w:r w:rsidR="00852792" w:rsidRPr="00B82E6A">
        <w:rPr>
          <w:rFonts w:eastAsiaTheme="minorHAnsi"/>
          <w:lang w:val="sr-Cyrl-RS"/>
        </w:rPr>
        <w:t>-</w:t>
      </w:r>
      <w:r>
        <w:rPr>
          <w:rFonts w:eastAsiaTheme="minorHAnsi"/>
          <w:lang w:val="sr-Cyrl-RS"/>
        </w:rPr>
        <w:t>a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852792" w:rsidRPr="00B82E6A">
        <w:rPr>
          <w:rFonts w:eastAsiaTheme="minorHAnsi"/>
          <w:lang w:val="sr-Cyrl-RS"/>
        </w:rPr>
        <w:t xml:space="preserve"> 2021. </w:t>
      </w:r>
      <w:r>
        <w:rPr>
          <w:rFonts w:eastAsiaTheme="minorHAnsi"/>
          <w:lang w:val="sr-Cyrl-RS"/>
        </w:rPr>
        <w:t>godinu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revidirana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naviše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852792" w:rsidRPr="00B82E6A">
        <w:rPr>
          <w:rFonts w:eastAsiaTheme="minorHAnsi"/>
          <w:lang w:val="sr-Cyrl-RS"/>
        </w:rPr>
        <w:t xml:space="preserve"> 1,0 </w:t>
      </w:r>
      <w:r>
        <w:rPr>
          <w:rFonts w:eastAsiaTheme="minorHAnsi"/>
          <w:lang w:val="sr-Cyrl-RS"/>
        </w:rPr>
        <w:t>p</w:t>
      </w:r>
      <w:r w:rsidR="00852792" w:rsidRPr="00B82E6A">
        <w:rPr>
          <w:rFonts w:eastAsiaTheme="minorHAnsi"/>
          <w:lang w:val="sr-Cyrl-RS"/>
        </w:rPr>
        <w:t>.</w:t>
      </w:r>
      <w:r>
        <w:rPr>
          <w:rFonts w:eastAsiaTheme="minorHAnsi"/>
          <w:lang w:val="sr-Cyrl-RS"/>
        </w:rPr>
        <w:t>p</w:t>
      </w:r>
      <w:r w:rsidR="00852792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sa</w:t>
      </w:r>
      <w:r w:rsidR="00852792" w:rsidRPr="00B82E6A">
        <w:rPr>
          <w:rFonts w:eastAsiaTheme="minorHAnsi"/>
          <w:lang w:val="sr-Cyrl-RS"/>
        </w:rPr>
        <w:t xml:space="preserve"> 6</w:t>
      </w:r>
      <w:r w:rsidR="002670C0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odsto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852792" w:rsidRPr="00B82E6A">
        <w:rPr>
          <w:rFonts w:eastAsiaTheme="minorHAnsi"/>
          <w:lang w:val="sr-Cyrl-RS"/>
        </w:rPr>
        <w:t xml:space="preserve"> 7</w:t>
      </w:r>
      <w:r w:rsidR="002670C0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odsto</w:t>
      </w:r>
      <w:r w:rsidR="00852792" w:rsidRPr="00B82E6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Ukupan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priliv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SDI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iznosio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52792" w:rsidRPr="00B82E6A">
        <w:rPr>
          <w:rFonts w:eastAsiaTheme="minorHAnsi"/>
          <w:lang w:val="sr-Cyrl-RS"/>
        </w:rPr>
        <w:t xml:space="preserve"> 2,1 </w:t>
      </w:r>
      <w:r>
        <w:rPr>
          <w:rFonts w:eastAsiaTheme="minorHAnsi"/>
          <w:lang w:val="sr-Cyrl-RS"/>
        </w:rPr>
        <w:t>milijardi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evra</w:t>
      </w:r>
      <w:r w:rsidR="00852792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što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predstavlja</w:t>
      </w:r>
      <w:r w:rsidR="009B28A8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rast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852792" w:rsidRPr="00B82E6A">
        <w:rPr>
          <w:rFonts w:eastAsiaTheme="minorHAnsi"/>
          <w:lang w:val="sr-Cyrl-RS"/>
        </w:rPr>
        <w:t xml:space="preserve"> 25,1 </w:t>
      </w:r>
      <w:r>
        <w:rPr>
          <w:rFonts w:eastAsiaTheme="minorHAnsi"/>
          <w:lang w:val="sr-Cyrl-RS"/>
        </w:rPr>
        <w:t>odsto</w:t>
      </w:r>
      <w:r w:rsidR="0085279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međugodišnje</w:t>
      </w:r>
      <w:r w:rsidR="00852792" w:rsidRPr="00B82E6A">
        <w:rPr>
          <w:rFonts w:eastAsiaTheme="minorHAnsi"/>
          <w:lang w:val="sr-Cyrl-RS"/>
        </w:rPr>
        <w:t>.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Ministar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naglasio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značajna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sredstva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ulažu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očuvanje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životnog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standarda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9B28A8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što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posebno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značajno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uslovima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globalne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ekonomske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krize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izazvane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pandemijom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korona</w:t>
      </w:r>
      <w:r w:rsidR="00E26ECD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virusa</w:t>
      </w:r>
      <w:r w:rsidR="009B28A8" w:rsidRPr="00B82E6A">
        <w:rPr>
          <w:rFonts w:eastAsiaTheme="minorHAnsi"/>
          <w:lang w:val="sr-Cyrl-RS"/>
        </w:rPr>
        <w:t>.</w:t>
      </w:r>
    </w:p>
    <w:p w:rsidR="006C776E" w:rsidRPr="00B82E6A" w:rsidRDefault="006C776E" w:rsidP="00A97F17">
      <w:pPr>
        <w:ind w:firstLine="720"/>
        <w:jc w:val="both"/>
        <w:rPr>
          <w:rFonts w:eastAsiaTheme="minorHAnsi"/>
          <w:lang w:val="sr-Cyrl-RS"/>
        </w:rPr>
      </w:pPr>
    </w:p>
    <w:p w:rsidR="007327BE" w:rsidRPr="00B82E6A" w:rsidRDefault="00D70585" w:rsidP="00A97F17">
      <w:pPr>
        <w:spacing w:after="20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Jorgovanka</w:t>
      </w:r>
      <w:r w:rsidR="003A4B19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Tabaković</w:t>
      </w:r>
      <w:r w:rsidR="003A4B19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guverner</w:t>
      </w:r>
      <w:r w:rsidR="003A4B19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NBS</w:t>
      </w:r>
      <w:r w:rsidR="003A4B19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govorila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odgovornoj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kredibilnoj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politici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banke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7327BE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sa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ciljem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obezbede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monetarna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fiskalna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stabilnost</w:t>
      </w:r>
      <w:r w:rsidR="007327BE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te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time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uslovi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dalji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rast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ekonomije</w:t>
      </w:r>
      <w:r w:rsidR="007327B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313D70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privrede</w:t>
      </w:r>
      <w:r w:rsidR="007327BE" w:rsidRPr="00B82E6A">
        <w:rPr>
          <w:rFonts w:eastAsiaTheme="minorHAnsi"/>
          <w:lang w:val="sr-Cyrl-RS"/>
        </w:rPr>
        <w:t>.</w:t>
      </w:r>
      <w:r w:rsidR="00185649" w:rsidRPr="00B82E6A">
        <w:rPr>
          <w:rFonts w:eastAsiaTheme="minorHAnsi"/>
          <w:lang w:val="sr-Cyrl-RS"/>
        </w:rPr>
        <w:t xml:space="preserve"> </w:t>
      </w:r>
      <w:r w:rsidR="007327BE" w:rsidRPr="00B82E6A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Primenom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odgovarajućih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mera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instrumenata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monetarne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politike</w:t>
      </w:r>
      <w:r w:rsidR="00056BB2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lastRenderedPageBreak/>
        <w:t>NBS</w:t>
      </w:r>
      <w:r w:rsidR="00056BB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sprečavala</w:t>
      </w:r>
      <w:r w:rsidR="00056BB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promene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kursa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dinara</w:t>
      </w:r>
      <w:r w:rsidR="00CE474E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kao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značajnija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povećanja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cena</w:t>
      </w:r>
      <w:r w:rsidR="00CE474E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što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izuzetno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teško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uslovima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kada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svetskom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tržištu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porasle</w:t>
      </w:r>
      <w:r w:rsidR="00CE474E" w:rsidRPr="00B82E6A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cene</w:t>
      </w:r>
      <w:r w:rsidR="00CE474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energenata</w:t>
      </w:r>
      <w:r w:rsidR="00FA36E3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hrane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građevinskog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materijala</w:t>
      </w:r>
      <w:r w:rsidR="00FA36E3" w:rsidRPr="00B82E6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Iznela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podatke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bruto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devizne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rezerve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naše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zemlje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iznose</w:t>
      </w:r>
      <w:r w:rsidR="00FA36E3" w:rsidRPr="00B82E6A">
        <w:rPr>
          <w:rFonts w:eastAsiaTheme="minorHAnsi"/>
          <w:lang w:val="sr-Cyrl-RS"/>
        </w:rPr>
        <w:t xml:space="preserve">16,8 </w:t>
      </w:r>
      <w:r>
        <w:rPr>
          <w:rFonts w:eastAsiaTheme="minorHAnsi"/>
          <w:lang w:val="sr-Cyrl-RS"/>
        </w:rPr>
        <w:t>milijardi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evra</w:t>
      </w:r>
      <w:r w:rsidR="00FA36E3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što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predstavlja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njihov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rekordno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visok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nivo</w:t>
      </w:r>
      <w:r w:rsidR="00FA36E3" w:rsidRPr="00B82E6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Devizne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rezerve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povećane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A36E3" w:rsidRPr="00B82E6A">
        <w:rPr>
          <w:rFonts w:eastAsiaTheme="minorHAnsi"/>
          <w:lang w:val="sr-Cyrl-RS"/>
        </w:rPr>
        <w:t xml:space="preserve"> 3,3 </w:t>
      </w:r>
      <w:r>
        <w:rPr>
          <w:rFonts w:eastAsiaTheme="minorHAnsi"/>
          <w:lang w:val="sr-Cyrl-RS"/>
        </w:rPr>
        <w:t>milijardi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evra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odnosu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period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kada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počela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pandemija</w:t>
      </w:r>
      <w:r w:rsidR="00415963" w:rsidRPr="00B82E6A">
        <w:rPr>
          <w:rFonts w:eastAsiaTheme="minorHAnsi"/>
          <w:lang w:val="sr-Cyrl-RS"/>
        </w:rPr>
        <w:t>.</w:t>
      </w:r>
      <w:r w:rsidR="00FA36E3" w:rsidRPr="00B82E6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Srbija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raspolaže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FA36E3" w:rsidRPr="00B82E6A">
        <w:rPr>
          <w:rFonts w:eastAsiaTheme="minorHAnsi"/>
          <w:lang w:val="sr-Cyrl-RS"/>
        </w:rPr>
        <w:t xml:space="preserve"> 36,9 </w:t>
      </w:r>
      <w:r>
        <w:rPr>
          <w:rFonts w:eastAsiaTheme="minorHAnsi"/>
          <w:lang w:val="sr-Cyrl-RS"/>
        </w:rPr>
        <w:t>tona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zlata</w:t>
      </w:r>
      <w:r w:rsidR="00FA36E3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što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dva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puta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više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odnosu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period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deset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godina</w:t>
      </w:r>
      <w:r w:rsidR="00FA36E3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uz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trostruko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veću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vrednost</w:t>
      </w:r>
      <w:r w:rsidR="00FA36E3" w:rsidRPr="00B82E6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Navodi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će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narednom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periodu</w:t>
      </w:r>
      <w:r w:rsidR="00FA36E3" w:rsidRPr="00B82E6A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NBS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biti</w:t>
      </w:r>
      <w:r w:rsidR="007339C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posvećena</w:t>
      </w:r>
      <w:r w:rsidR="007339C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očuvanju</w:t>
      </w:r>
      <w:r w:rsidR="007339C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makroekonomske</w:t>
      </w:r>
      <w:r w:rsidR="007339C6" w:rsidRPr="00B82E6A">
        <w:rPr>
          <w:rFonts w:eastAsiaTheme="minorHAnsi"/>
          <w:lang w:val="sr-Cyrl-RS"/>
        </w:rPr>
        <w:t xml:space="preserve"> </w:t>
      </w:r>
      <w:r w:rsidR="00FA36E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stabilnosti</w:t>
      </w:r>
      <w:r w:rsidR="007339C6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7339C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interesu</w:t>
      </w:r>
      <w:r w:rsidR="007339C6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države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15963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7339C6" w:rsidRPr="00B82E6A">
        <w:rPr>
          <w:rFonts w:eastAsiaTheme="minorHAnsi"/>
          <w:lang w:val="sr-Cyrl-RS"/>
        </w:rPr>
        <w:t>.</w:t>
      </w:r>
    </w:p>
    <w:p w:rsidR="00CC235B" w:rsidRPr="00B82E6A" w:rsidRDefault="00D70585" w:rsidP="00A97F17">
      <w:pPr>
        <w:spacing w:after="200"/>
        <w:jc w:val="both"/>
        <w:rPr>
          <w:rStyle w:val="colornavy"/>
          <w:rFonts w:eastAsiaTheme="minorHAnsi"/>
          <w:lang w:val="sr-Cyrl-RS"/>
        </w:rPr>
      </w:pPr>
      <w:r>
        <w:rPr>
          <w:rFonts w:eastAsiaTheme="minorHAnsi"/>
          <w:lang w:val="sr-Cyrl-RS"/>
        </w:rPr>
        <w:t>Pavle</w:t>
      </w:r>
      <w:r w:rsidR="005D7B2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Petrović</w:t>
      </w:r>
      <w:r w:rsidR="005D7B2E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predsednik</w:t>
      </w:r>
      <w:r w:rsidR="005D7B2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Fiskalnog</w:t>
      </w:r>
      <w:r w:rsidR="005D7B2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5D7B2E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rekao</w:t>
      </w:r>
      <w:r w:rsidR="005D7B2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D7B2E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predloženim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rebalansom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budžeta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prihodi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rashodi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odgovorno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planirani</w:t>
      </w:r>
      <w:r w:rsidR="00FB166B" w:rsidRPr="00B82E6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Fiskalini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uz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pozitivnu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ocenu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preporučio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Vladi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iskoristi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povoljnija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fiskalna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kretanja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FB166B" w:rsidRPr="00B82E6A">
        <w:rPr>
          <w:rFonts w:eastAsiaTheme="minorHAnsi"/>
          <w:lang w:val="sr-Cyrl-RS"/>
        </w:rPr>
        <w:t xml:space="preserve"> 2021. </w:t>
      </w:r>
      <w:r>
        <w:rPr>
          <w:rFonts w:eastAsiaTheme="minorHAnsi"/>
          <w:lang w:val="sr-Cyrl-RS"/>
        </w:rPr>
        <w:t>godini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deficit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države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FB166B" w:rsidRPr="00B82E6A">
        <w:rPr>
          <w:rFonts w:eastAsiaTheme="minorHAnsi"/>
          <w:lang w:val="sr-Cyrl-RS"/>
        </w:rPr>
        <w:t xml:space="preserve"> 2022. </w:t>
      </w:r>
      <w:r>
        <w:rPr>
          <w:rFonts w:eastAsiaTheme="minorHAnsi"/>
          <w:lang w:val="sr-Cyrl-RS"/>
        </w:rPr>
        <w:t>godini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planira</w:t>
      </w:r>
      <w:r w:rsidR="0069344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nivou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oko</w:t>
      </w:r>
      <w:r w:rsidR="00FB166B" w:rsidRPr="00B82E6A">
        <w:rPr>
          <w:rFonts w:eastAsiaTheme="minorHAnsi"/>
          <w:lang w:val="sr-Cyrl-RS"/>
        </w:rPr>
        <w:t xml:space="preserve"> 2 </w:t>
      </w:r>
      <w:r>
        <w:rPr>
          <w:rFonts w:eastAsiaTheme="minorHAnsi"/>
          <w:lang w:val="sr-Cyrl-RS"/>
        </w:rPr>
        <w:t>odsto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BDP</w:t>
      </w:r>
      <w:r w:rsidR="00FB166B" w:rsidRPr="00B82E6A">
        <w:rPr>
          <w:rFonts w:eastAsiaTheme="minorHAnsi"/>
          <w:lang w:val="sr-Cyrl-RS"/>
        </w:rPr>
        <w:t>-</w:t>
      </w:r>
      <w:r>
        <w:rPr>
          <w:rFonts w:eastAsiaTheme="minorHAnsi"/>
          <w:lang w:val="sr-Cyrl-RS"/>
        </w:rPr>
        <w:t>a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umesto</w:t>
      </w:r>
      <w:r w:rsidR="00FB166B" w:rsidRPr="00B82E6A">
        <w:rPr>
          <w:rFonts w:eastAsiaTheme="minorHAnsi"/>
          <w:lang w:val="sr-Cyrl-RS"/>
        </w:rPr>
        <w:t xml:space="preserve"> 3 </w:t>
      </w:r>
      <w:r>
        <w:rPr>
          <w:rFonts w:eastAsiaTheme="minorHAnsi"/>
          <w:lang w:val="sr-Cyrl-RS"/>
        </w:rPr>
        <w:t>odsto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koliko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ranije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bilo</w:t>
      </w:r>
      <w:r w:rsidR="00FB166B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predviđeno</w:t>
      </w:r>
      <w:r w:rsidR="0069344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Fiskalnom</w:t>
      </w:r>
      <w:r w:rsidR="0069344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strategijom</w:t>
      </w:r>
      <w:r w:rsidR="00693442" w:rsidRPr="00B82E6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Rast</w:t>
      </w:r>
      <w:r w:rsidR="0069344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BDP</w:t>
      </w:r>
      <w:r w:rsidR="00693442" w:rsidRPr="00B82E6A">
        <w:rPr>
          <w:rFonts w:eastAsiaTheme="minorHAnsi"/>
          <w:lang w:val="sr-Cyrl-RS"/>
        </w:rPr>
        <w:t>-</w:t>
      </w:r>
      <w:r>
        <w:rPr>
          <w:rFonts w:eastAsiaTheme="minorHAnsi"/>
          <w:lang w:val="sr-Cyrl-RS"/>
        </w:rPr>
        <w:t>a</w:t>
      </w:r>
      <w:r w:rsidR="0069344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693442" w:rsidRPr="00B82E6A">
        <w:rPr>
          <w:rFonts w:eastAsiaTheme="minorHAnsi"/>
          <w:lang w:val="sr-Cyrl-RS"/>
        </w:rPr>
        <w:t xml:space="preserve"> 7 </w:t>
      </w:r>
      <w:r>
        <w:rPr>
          <w:rFonts w:eastAsiaTheme="minorHAnsi"/>
          <w:lang w:val="sr-Cyrl-RS"/>
        </w:rPr>
        <w:t>odsto</w:t>
      </w:r>
      <w:r w:rsidR="00693442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premašio</w:t>
      </w:r>
      <w:r w:rsidR="005838DA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838DA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očekivanja</w:t>
      </w:r>
      <w:r w:rsidR="005838DA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838DA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zvanično</w:t>
      </w:r>
      <w:r w:rsidR="005838DA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iznetu</w:t>
      </w:r>
      <w:r w:rsidR="005838DA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procenu</w:t>
      </w:r>
      <w:r w:rsidR="005838DA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Fiskalnog</w:t>
      </w:r>
      <w:r w:rsidR="005838DA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5838DA" w:rsidRPr="00B82E6A">
        <w:rPr>
          <w:rFonts w:eastAsiaTheme="minorHAnsi"/>
          <w:lang w:val="sr-Cyrl-RS"/>
        </w:rPr>
        <w:t xml:space="preserve">.  </w:t>
      </w:r>
      <w:r>
        <w:rPr>
          <w:rFonts w:eastAsiaTheme="minorHAnsi"/>
          <w:lang w:val="sr-Cyrl-RS"/>
        </w:rPr>
        <w:t>Fiskalni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podržava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veća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ulaganja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države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ninfrastrukturu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zdravstvo</w:t>
      </w:r>
      <w:r w:rsidR="002F5C74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ali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upozorav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potrebno</w:t>
      </w:r>
      <w:r w:rsidR="00A26351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voditi</w:t>
      </w:r>
      <w:r w:rsidR="00A26351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računa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inflaciji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koja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septembru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dostigla</w:t>
      </w:r>
      <w:r w:rsidR="002F5C74" w:rsidRPr="00B82E6A">
        <w:rPr>
          <w:rFonts w:eastAsiaTheme="minorHAnsi"/>
          <w:lang w:val="sr-Cyrl-RS"/>
        </w:rPr>
        <w:t xml:space="preserve"> 5,7 </w:t>
      </w:r>
      <w:r>
        <w:rPr>
          <w:rFonts w:eastAsiaTheme="minorHAnsi"/>
          <w:lang w:val="sr-Cyrl-RS"/>
        </w:rPr>
        <w:t>odsto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međugodišnjem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nivou</w:t>
      </w:r>
      <w:r w:rsidR="002F5C74" w:rsidRPr="00B82E6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Fiskalni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preporučio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novčane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građanima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isplaćuju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selektivno</w:t>
      </w:r>
      <w:r w:rsidR="002F5C74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kriterijuma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čije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donošenje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bilo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bazirano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socijalnim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kartama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građana</w:t>
      </w:r>
      <w:r w:rsidR="002F5C74" w:rsidRPr="00B82E6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Fiskalni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takođe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preporučuje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2F5C74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struktura</w:t>
      </w:r>
      <w:r w:rsidR="00A26351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rashoda</w:t>
      </w:r>
      <w:r w:rsidR="005838DA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prikaže</w:t>
      </w:r>
      <w:r w:rsidR="005838DA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transparentnije</w:t>
      </w:r>
      <w:r w:rsidR="00A26351" w:rsidRPr="00B82E6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kao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sredstva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budžetske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rezerve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koriste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rashode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nisu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mogli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planiraju</w:t>
      </w:r>
      <w:r w:rsidR="00B82F1F" w:rsidRPr="00B82E6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unapred</w:t>
      </w:r>
      <w:r w:rsidR="00B82F1F" w:rsidRPr="00B82E6A">
        <w:rPr>
          <w:rFonts w:eastAsiaTheme="minorHAnsi"/>
          <w:lang w:val="sr-Cyrl-RS"/>
        </w:rPr>
        <w:t>.</w:t>
      </w:r>
    </w:p>
    <w:p w:rsidR="002646B3" w:rsidRPr="00B82E6A" w:rsidRDefault="00D70585" w:rsidP="00A97F17">
      <w:pPr>
        <w:ind w:firstLine="720"/>
        <w:jc w:val="both"/>
        <w:rPr>
          <w:lang w:val="sr-Cyrl-CS"/>
        </w:rPr>
      </w:pPr>
      <w:r>
        <w:rPr>
          <w:lang w:val="sr-Cyrl-RS"/>
        </w:rPr>
        <w:t>Miladin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6A51D1" w:rsidRPr="00B82E6A">
        <w:rPr>
          <w:lang w:val="sr-Cyrl-RS"/>
        </w:rPr>
        <w:t>,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Saveta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za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koordinaciju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aktivnosti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i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mera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za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rast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bruto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domaćeg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proizvoda</w:t>
      </w:r>
      <w:r w:rsidR="006A51D1" w:rsidRPr="00B82E6A">
        <w:rPr>
          <w:lang w:val="sr-Cyrl-CS"/>
        </w:rPr>
        <w:t xml:space="preserve">, </w:t>
      </w:r>
      <w:r>
        <w:rPr>
          <w:lang w:val="sr-Cyrl-CS"/>
        </w:rPr>
        <w:t>govorio</w:t>
      </w:r>
      <w:r w:rsidR="00A26351" w:rsidRPr="00B82E6A">
        <w:rPr>
          <w:lang w:val="sr-Cyrl-CS"/>
        </w:rPr>
        <w:t xml:space="preserve"> </w:t>
      </w:r>
      <w:r>
        <w:rPr>
          <w:lang w:val="sr-Cyrl-CS"/>
        </w:rPr>
        <w:t>je</w:t>
      </w:r>
      <w:r w:rsidR="00A26351" w:rsidRPr="00B82E6A">
        <w:rPr>
          <w:lang w:val="sr-Cyrl-CS"/>
        </w:rPr>
        <w:t xml:space="preserve"> </w:t>
      </w:r>
      <w:r>
        <w:rPr>
          <w:lang w:val="sr-Cyrl-CS"/>
        </w:rPr>
        <w:t>o</w:t>
      </w:r>
      <w:r w:rsidR="00A26351" w:rsidRPr="00B82E6A">
        <w:rPr>
          <w:lang w:val="sr-Cyrl-CS"/>
        </w:rPr>
        <w:t xml:space="preserve"> </w:t>
      </w:r>
      <w:r>
        <w:rPr>
          <w:lang w:val="sr-Cyrl-CS"/>
        </w:rPr>
        <w:t>makroekonomskom</w:t>
      </w:r>
      <w:r w:rsidR="00A26351" w:rsidRPr="00B82E6A">
        <w:rPr>
          <w:lang w:val="sr-Cyrl-CS"/>
        </w:rPr>
        <w:t xml:space="preserve"> </w:t>
      </w:r>
      <w:r>
        <w:rPr>
          <w:lang w:val="sr-Cyrl-CS"/>
        </w:rPr>
        <w:t>okviru</w:t>
      </w:r>
      <w:r w:rsidR="00A26351" w:rsidRPr="00B82E6A">
        <w:rPr>
          <w:lang w:val="sr-Cyrl-CS"/>
        </w:rPr>
        <w:t xml:space="preserve"> </w:t>
      </w:r>
      <w:r>
        <w:rPr>
          <w:lang w:val="sr-Cyrl-CS"/>
        </w:rPr>
        <w:t>predloženog</w:t>
      </w:r>
      <w:r w:rsidR="00A26351" w:rsidRPr="00B82E6A">
        <w:rPr>
          <w:lang w:val="sr-Cyrl-CS"/>
        </w:rPr>
        <w:t xml:space="preserve"> </w:t>
      </w:r>
      <w:r>
        <w:rPr>
          <w:lang w:val="sr-Cyrl-CS"/>
        </w:rPr>
        <w:t>rebalansa</w:t>
      </w:r>
      <w:r w:rsidR="00A26351" w:rsidRPr="00B82E6A">
        <w:rPr>
          <w:lang w:val="sr-Cyrl-CS"/>
        </w:rPr>
        <w:t xml:space="preserve"> </w:t>
      </w:r>
      <w:r>
        <w:rPr>
          <w:lang w:val="sr-Cyrl-CS"/>
        </w:rPr>
        <w:t>budžeta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koji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ocenjuje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kao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konzervativan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i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pažljivo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planiran</w:t>
      </w:r>
      <w:r w:rsidR="00A26351" w:rsidRPr="00B82E6A">
        <w:rPr>
          <w:lang w:val="sr-Cyrl-CS"/>
        </w:rPr>
        <w:t xml:space="preserve">, </w:t>
      </w:r>
      <w:r>
        <w:rPr>
          <w:lang w:val="sr-Cyrl-CS"/>
        </w:rPr>
        <w:t>kao</w:t>
      </w:r>
      <w:r w:rsidR="00A26351" w:rsidRPr="00B82E6A">
        <w:rPr>
          <w:lang w:val="sr-Cyrl-CS"/>
        </w:rPr>
        <w:t xml:space="preserve"> 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i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o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učešću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javnog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duga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u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bruto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društvenom</w:t>
      </w:r>
      <w:r w:rsidR="006A51D1" w:rsidRPr="00B82E6A">
        <w:rPr>
          <w:lang w:val="sr-Cyrl-CS"/>
        </w:rPr>
        <w:t xml:space="preserve"> </w:t>
      </w:r>
      <w:r>
        <w:rPr>
          <w:lang w:val="sr-Cyrl-CS"/>
        </w:rPr>
        <w:t>proizvodu</w:t>
      </w:r>
      <w:r w:rsidR="002646B3" w:rsidRPr="00B82E6A">
        <w:rPr>
          <w:lang w:val="sr-Cyrl-CS"/>
        </w:rPr>
        <w:t xml:space="preserve">, </w:t>
      </w:r>
      <w:r>
        <w:rPr>
          <w:lang w:val="sr-Cyrl-CS"/>
        </w:rPr>
        <w:t>koji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je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održiv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jer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je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usmeren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na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infrastrukturna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ulaganja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i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potrošnju</w:t>
      </w:r>
      <w:r w:rsidR="002646B3" w:rsidRPr="00B82E6A">
        <w:rPr>
          <w:lang w:val="sr-Cyrl-CS"/>
        </w:rPr>
        <w:t xml:space="preserve"> </w:t>
      </w:r>
      <w:r>
        <w:rPr>
          <w:lang w:val="sr-Cyrl-CS"/>
        </w:rPr>
        <w:t>građana</w:t>
      </w:r>
      <w:r w:rsidR="002646B3" w:rsidRPr="00B82E6A">
        <w:rPr>
          <w:lang w:val="sr-Cyrl-CS"/>
        </w:rPr>
        <w:t xml:space="preserve">. </w:t>
      </w:r>
    </w:p>
    <w:p w:rsidR="006A51D1" w:rsidRPr="00B82E6A" w:rsidRDefault="006A51D1" w:rsidP="00A97F17">
      <w:pPr>
        <w:ind w:firstLine="720"/>
        <w:jc w:val="both"/>
        <w:rPr>
          <w:rFonts w:eastAsia="Arial"/>
        </w:rPr>
      </w:pPr>
    </w:p>
    <w:p w:rsidR="002646B3" w:rsidRPr="00B82E6A" w:rsidRDefault="00D70585" w:rsidP="00A97F17">
      <w:pPr>
        <w:widowControl w:val="0"/>
        <w:tabs>
          <w:tab w:val="left" w:pos="1125"/>
        </w:tabs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diskusiji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o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predloženom</w:t>
      </w:r>
      <w:r w:rsidR="002646B3" w:rsidRPr="00B82E6A">
        <w:rPr>
          <w:lang w:val="sr-Cyrl-RS"/>
        </w:rPr>
        <w:t xml:space="preserve"> </w:t>
      </w:r>
      <w:r>
        <w:rPr>
          <w:lang w:val="sr-Cyrl-RS"/>
        </w:rPr>
        <w:t>rebalansu</w:t>
      </w:r>
      <w:r w:rsidR="002646B3" w:rsidRPr="00B82E6A">
        <w:rPr>
          <w:lang w:val="sr-Cyrl-RS"/>
        </w:rPr>
        <w:t xml:space="preserve"> </w:t>
      </w:r>
      <w:r>
        <w:rPr>
          <w:lang w:val="sr-Cyrl-RS"/>
        </w:rPr>
        <w:t>budžeta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E95DA9" w:rsidRPr="00B82E6A">
        <w:rPr>
          <w:lang w:val="sr-Cyrl-RS"/>
        </w:rPr>
        <w:t xml:space="preserve"> </w:t>
      </w:r>
      <w:r>
        <w:rPr>
          <w:lang w:val="sr-Cyrl-RS"/>
        </w:rPr>
        <w:t>su</w:t>
      </w:r>
      <w:r w:rsidR="00E95DA9" w:rsidRPr="00B82E6A">
        <w:rPr>
          <w:lang w:val="sr-Cyrl-RS"/>
        </w:rPr>
        <w:t xml:space="preserve"> </w:t>
      </w:r>
      <w:r>
        <w:rPr>
          <w:lang w:val="sr-Cyrl-RS"/>
        </w:rPr>
        <w:t>Mihailo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Jokić</w:t>
      </w:r>
      <w:r w:rsidR="00320E27" w:rsidRPr="00B82E6A">
        <w:rPr>
          <w:lang w:val="sr-Cyrl-RS"/>
        </w:rPr>
        <w:t xml:space="preserve">, </w:t>
      </w:r>
      <w:r>
        <w:rPr>
          <w:lang w:val="sr-Cyrl-RS"/>
        </w:rPr>
        <w:t>zamenik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člana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Odbora</w:t>
      </w:r>
      <w:r w:rsidR="00320E27" w:rsidRPr="00B82E6A">
        <w:rPr>
          <w:lang w:val="sr-Cyrl-RS"/>
        </w:rPr>
        <w:t xml:space="preserve">, </w:t>
      </w:r>
      <w:r>
        <w:rPr>
          <w:lang w:val="sr-Cyrl-RS"/>
        </w:rPr>
        <w:t>koji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je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govorio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o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pokazateljima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makroekonomske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stabilnosti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i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opravdanosti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zaduživanja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sa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stanovišta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strukture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i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otplate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duga</w:t>
      </w:r>
      <w:r w:rsidR="00320E27" w:rsidRPr="00B82E6A">
        <w:rPr>
          <w:lang w:val="sr-Cyrl-RS"/>
        </w:rPr>
        <w:t xml:space="preserve">, </w:t>
      </w:r>
      <w:r>
        <w:rPr>
          <w:lang w:val="sr-Cyrl-RS"/>
        </w:rPr>
        <w:t>uz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upozorenje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da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se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posebna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pažnja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mora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posvetiti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suzbijanju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inflacije</w:t>
      </w:r>
      <w:r w:rsidR="00E95DA9" w:rsidRPr="00B82E6A">
        <w:rPr>
          <w:lang w:val="sr-Cyrl-RS"/>
        </w:rPr>
        <w:t xml:space="preserve">, </w:t>
      </w:r>
      <w:r>
        <w:rPr>
          <w:lang w:val="sr-Cyrl-RS"/>
        </w:rPr>
        <w:t>kao</w:t>
      </w:r>
      <w:r w:rsidR="00E95DA9" w:rsidRPr="00B82E6A">
        <w:rPr>
          <w:lang w:val="sr-Cyrl-RS"/>
        </w:rPr>
        <w:t xml:space="preserve"> </w:t>
      </w:r>
      <w:r>
        <w:rPr>
          <w:lang w:val="sr-Cyrl-RS"/>
        </w:rPr>
        <w:t>i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član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Odbora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Goran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koji</w:t>
      </w:r>
      <w:r w:rsidR="00E95DA9" w:rsidRPr="00B82E6A">
        <w:rPr>
          <w:lang w:val="sr-Cyrl-RS"/>
        </w:rPr>
        <w:t xml:space="preserve"> </w:t>
      </w:r>
      <w:r>
        <w:rPr>
          <w:lang w:val="sr-Cyrl-RS"/>
        </w:rPr>
        <w:t>je</w:t>
      </w:r>
      <w:r w:rsidR="00E95DA9" w:rsidRPr="00B82E6A">
        <w:rPr>
          <w:lang w:val="sr-Cyrl-RS"/>
        </w:rPr>
        <w:t xml:space="preserve"> </w:t>
      </w:r>
      <w:r>
        <w:rPr>
          <w:lang w:val="sr-Cyrl-RS"/>
        </w:rPr>
        <w:t>govorio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o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značajnom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ekonomskom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napretku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države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i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o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problemima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rasta</w:t>
      </w:r>
      <w:r w:rsidR="00320E27" w:rsidRPr="00B82E6A">
        <w:rPr>
          <w:lang w:val="sr-Cyrl-RS"/>
        </w:rPr>
        <w:t xml:space="preserve"> </w:t>
      </w:r>
      <w:r>
        <w:rPr>
          <w:lang w:val="sr-Cyrl-RS"/>
        </w:rPr>
        <w:t>referentne</w:t>
      </w:r>
      <w:r w:rsidR="00E95DA9" w:rsidRPr="00B82E6A">
        <w:rPr>
          <w:lang w:val="sr-Cyrl-RS"/>
        </w:rPr>
        <w:t xml:space="preserve"> </w:t>
      </w:r>
      <w:r>
        <w:rPr>
          <w:lang w:val="sr-Cyrl-RS"/>
        </w:rPr>
        <w:t>kamatne</w:t>
      </w:r>
      <w:r w:rsidR="00E95DA9" w:rsidRPr="00B82E6A">
        <w:rPr>
          <w:lang w:val="sr-Cyrl-RS"/>
        </w:rPr>
        <w:t xml:space="preserve"> </w:t>
      </w:r>
      <w:r>
        <w:rPr>
          <w:lang w:val="sr-Cyrl-RS"/>
        </w:rPr>
        <w:t>stope</w:t>
      </w:r>
      <w:r w:rsidR="00E95DA9" w:rsidRPr="00B82E6A">
        <w:rPr>
          <w:lang w:val="sr-Cyrl-RS"/>
        </w:rPr>
        <w:t xml:space="preserve"> </w:t>
      </w:r>
      <w:r>
        <w:rPr>
          <w:lang w:val="sr-Cyrl-RS"/>
        </w:rPr>
        <w:t>i</w:t>
      </w:r>
      <w:r w:rsidR="00E95DA9" w:rsidRPr="00B82E6A">
        <w:rPr>
          <w:lang w:val="sr-Cyrl-RS"/>
        </w:rPr>
        <w:t xml:space="preserve"> </w:t>
      </w:r>
      <w:r>
        <w:rPr>
          <w:lang w:val="sr-Cyrl-RS"/>
        </w:rPr>
        <w:t>inflacije</w:t>
      </w:r>
      <w:r w:rsidR="00E95DA9" w:rsidRPr="00B82E6A">
        <w:rPr>
          <w:lang w:val="sr-Cyrl-RS"/>
        </w:rPr>
        <w:t xml:space="preserve">, </w:t>
      </w:r>
      <w:r>
        <w:rPr>
          <w:lang w:val="sr-Cyrl-RS"/>
        </w:rPr>
        <w:t>koji</w:t>
      </w:r>
      <w:r w:rsidR="00E95DA9" w:rsidRPr="00B82E6A">
        <w:rPr>
          <w:lang w:val="sr-Cyrl-RS"/>
        </w:rPr>
        <w:t xml:space="preserve"> </w:t>
      </w:r>
      <w:r>
        <w:rPr>
          <w:lang w:val="sr-Cyrl-RS"/>
        </w:rPr>
        <w:t>se</w:t>
      </w:r>
      <w:r w:rsidR="00E95DA9" w:rsidRPr="00B82E6A">
        <w:rPr>
          <w:lang w:val="sr-Cyrl-RS"/>
        </w:rPr>
        <w:t xml:space="preserve"> </w:t>
      </w:r>
      <w:r>
        <w:rPr>
          <w:lang w:val="sr-Cyrl-RS"/>
        </w:rPr>
        <w:t>moraju</w:t>
      </w:r>
      <w:r w:rsidR="00E95DA9" w:rsidRPr="00B82E6A">
        <w:rPr>
          <w:lang w:val="sr-Cyrl-RS"/>
        </w:rPr>
        <w:t xml:space="preserve"> </w:t>
      </w:r>
      <w:r>
        <w:rPr>
          <w:lang w:val="sr-Cyrl-RS"/>
        </w:rPr>
        <w:t>rešavati</w:t>
      </w:r>
      <w:r w:rsidR="00E95DA9" w:rsidRPr="00B82E6A">
        <w:rPr>
          <w:lang w:val="sr-Cyrl-RS"/>
        </w:rPr>
        <w:t xml:space="preserve">  </w:t>
      </w:r>
      <w:r>
        <w:rPr>
          <w:lang w:val="sr-Cyrl-RS"/>
        </w:rPr>
        <w:t>u</w:t>
      </w:r>
      <w:r w:rsidR="00E95DA9" w:rsidRPr="00B82E6A">
        <w:rPr>
          <w:lang w:val="sr-Cyrl-RS"/>
        </w:rPr>
        <w:t xml:space="preserve"> </w:t>
      </w:r>
      <w:r>
        <w:rPr>
          <w:lang w:val="sr-Cyrl-RS"/>
        </w:rPr>
        <w:t>uslovima</w:t>
      </w:r>
      <w:r w:rsidR="00E95DA9" w:rsidRPr="00B82E6A">
        <w:rPr>
          <w:lang w:val="sr-Cyrl-RS"/>
        </w:rPr>
        <w:t xml:space="preserve"> </w:t>
      </w:r>
      <w:r>
        <w:rPr>
          <w:lang w:val="sr-Cyrl-RS"/>
        </w:rPr>
        <w:t>globalne</w:t>
      </w:r>
      <w:r w:rsidR="00E95DA9" w:rsidRPr="00B82E6A">
        <w:rPr>
          <w:lang w:val="sr-Cyrl-RS"/>
        </w:rPr>
        <w:t xml:space="preserve"> </w:t>
      </w:r>
      <w:r>
        <w:rPr>
          <w:lang w:val="sr-Cyrl-RS"/>
        </w:rPr>
        <w:t>krize</w:t>
      </w:r>
      <w:r w:rsidR="00E95DA9" w:rsidRPr="00B82E6A">
        <w:rPr>
          <w:lang w:val="sr-Cyrl-RS"/>
        </w:rPr>
        <w:t xml:space="preserve">. </w:t>
      </w:r>
    </w:p>
    <w:p w:rsidR="006A51D1" w:rsidRPr="00B82E6A" w:rsidRDefault="006A51D1" w:rsidP="00A97F17">
      <w:pPr>
        <w:pStyle w:val="Bodytext20"/>
        <w:shd w:val="clear" w:color="auto" w:fill="auto"/>
        <w:tabs>
          <w:tab w:val="left" w:pos="1560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A51D1" w:rsidRPr="00B82E6A" w:rsidRDefault="00D70585" w:rsidP="00A97F17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osnovu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člana</w:t>
      </w:r>
      <w:r w:rsidR="006A51D1" w:rsidRPr="00B82E6A">
        <w:rPr>
          <w:lang w:val="sr-Cyrl-RS"/>
        </w:rPr>
        <w:t xml:space="preserve"> 156. </w:t>
      </w:r>
      <w:r>
        <w:rPr>
          <w:lang w:val="sr-Cyrl-RS"/>
        </w:rPr>
        <w:t>stav</w:t>
      </w:r>
      <w:r w:rsidR="006A51D1" w:rsidRPr="00B82E6A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Narodne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A51D1" w:rsidRPr="00B82E6A">
        <w:rPr>
          <w:lang w:val="sr-Cyrl-RS"/>
        </w:rPr>
        <w:t xml:space="preserve">, </w:t>
      </w:r>
      <w:r>
        <w:rPr>
          <w:lang w:val="sr-Cyrl-RS"/>
        </w:rPr>
        <w:t>Odbor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je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A51D1" w:rsidRPr="00B82E6A">
        <w:rPr>
          <w:lang w:val="sr-Cyrl-RS"/>
        </w:rPr>
        <w:t xml:space="preserve"> (</w:t>
      </w:r>
      <w:r w:rsidR="00356A67" w:rsidRPr="00B82E6A">
        <w:rPr>
          <w:lang w:val="sr-Cyrl-RS"/>
        </w:rPr>
        <w:t xml:space="preserve">14 </w:t>
      </w:r>
      <w:r>
        <w:rPr>
          <w:lang w:val="sr-Cyrl-RS"/>
        </w:rPr>
        <w:t>glasova</w:t>
      </w:r>
      <w:r w:rsidR="00356A67" w:rsidRPr="00B82E6A">
        <w:rPr>
          <w:lang w:val="sr-Cyrl-RS"/>
        </w:rPr>
        <w:t xml:space="preserve"> </w:t>
      </w:r>
      <w:r>
        <w:rPr>
          <w:lang w:val="sr-Cyrl-RS"/>
        </w:rPr>
        <w:t>za</w:t>
      </w:r>
      <w:r w:rsidR="00356A67" w:rsidRPr="00B82E6A">
        <w:rPr>
          <w:lang w:val="sr-Cyrl-RS"/>
        </w:rPr>
        <w:t>)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odlučio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da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podnese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sledeći</w:t>
      </w:r>
      <w:r w:rsidR="006A51D1" w:rsidRPr="00B82E6A">
        <w:rPr>
          <w:lang w:val="sr-Cyrl-RS"/>
        </w:rPr>
        <w:t xml:space="preserve"> </w:t>
      </w:r>
    </w:p>
    <w:p w:rsidR="006A51D1" w:rsidRPr="00B82E6A" w:rsidRDefault="006A51D1" w:rsidP="00A97F17">
      <w:pPr>
        <w:ind w:firstLine="720"/>
        <w:jc w:val="both"/>
      </w:pPr>
    </w:p>
    <w:p w:rsidR="006A51D1" w:rsidRPr="00B82E6A" w:rsidRDefault="00D70585" w:rsidP="00A97F17">
      <w:pPr>
        <w:jc w:val="both"/>
        <w:rPr>
          <w:lang w:val="sr-Cyrl-RS"/>
        </w:rPr>
      </w:pPr>
      <w:r>
        <w:rPr>
          <w:lang w:val="sr-Cyrl-RS"/>
        </w:rPr>
        <w:t>I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Z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V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E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Š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T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A51D1" w:rsidRPr="00B82E6A" w:rsidRDefault="006A51D1" w:rsidP="00A97F17">
      <w:pPr>
        <w:jc w:val="both"/>
        <w:rPr>
          <w:lang w:val="sr-Cyrl-RS"/>
        </w:rPr>
      </w:pPr>
    </w:p>
    <w:p w:rsidR="006A51D1" w:rsidRPr="00B82E6A" w:rsidRDefault="006A51D1" w:rsidP="00A97F17">
      <w:pPr>
        <w:jc w:val="both"/>
        <w:rPr>
          <w:lang w:val="sr-Cyrl-RS"/>
        </w:rPr>
      </w:pPr>
      <w:r w:rsidRPr="00B82E6A">
        <w:rPr>
          <w:lang w:val="sr-Latn-RS"/>
        </w:rPr>
        <w:t>I</w:t>
      </w:r>
    </w:p>
    <w:p w:rsidR="006A51D1" w:rsidRPr="00B82E6A" w:rsidRDefault="006A51D1" w:rsidP="00A97F17">
      <w:pPr>
        <w:jc w:val="both"/>
        <w:rPr>
          <w:lang w:val="sr-Cyrl-RS"/>
        </w:rPr>
      </w:pPr>
    </w:p>
    <w:p w:rsidR="00C851CC" w:rsidRPr="00B82E6A" w:rsidRDefault="006A51D1" w:rsidP="00A97F1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2E6A">
        <w:rPr>
          <w:rFonts w:ascii="Times New Roman" w:hAnsi="Times New Roman"/>
          <w:sz w:val="24"/>
          <w:szCs w:val="24"/>
        </w:rPr>
        <w:tab/>
      </w:r>
    </w:p>
    <w:p w:rsidR="00854993" w:rsidRPr="00B82E6A" w:rsidRDefault="00D70585" w:rsidP="00A97F17">
      <w:pPr>
        <w:pStyle w:val="NoSpacing"/>
        <w:jc w:val="both"/>
        <w:rPr>
          <w:rStyle w:val="FontStyle150"/>
          <w:rFonts w:eastAsia="Arial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zakona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izmenama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Zakona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budžetu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Republike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Srbije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2021. </w:t>
      </w:r>
      <w:r>
        <w:rPr>
          <w:rStyle w:val="FontStyle67"/>
          <w:sz w:val="24"/>
          <w:szCs w:val="24"/>
          <w:lang w:val="sr-Cyrl-RS" w:eastAsia="sr-Cyrl-CS"/>
        </w:rPr>
        <w:t>g</w:t>
      </w:r>
      <w:r>
        <w:rPr>
          <w:rStyle w:val="FontStyle67"/>
          <w:sz w:val="24"/>
          <w:szCs w:val="24"/>
          <w:lang w:val="sr-Cyrl-CS" w:eastAsia="sr-Cyrl-CS"/>
        </w:rPr>
        <w:t>odinu</w:t>
      </w:r>
      <w:r w:rsidR="00854993" w:rsidRPr="00B82E6A">
        <w:rPr>
          <w:rStyle w:val="FontStyle67"/>
          <w:sz w:val="24"/>
          <w:szCs w:val="24"/>
          <w:lang w:eastAsia="sr-Cyrl-CS"/>
        </w:rPr>
        <w:t>,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Odluku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izmenama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dopunama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Finansijskog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Republičkog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penzijsko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invalidsko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2021.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Odluku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izmenama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Finansijskog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Republičkog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zdravstveno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2021.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i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lastRenderedPageBreak/>
        <w:t>Odluku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izmenama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Finansijskog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Nacionalne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službe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zapošljavanje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854993" w:rsidRPr="00B82E6A">
        <w:rPr>
          <w:rStyle w:val="FontStyle67"/>
          <w:sz w:val="24"/>
          <w:szCs w:val="24"/>
          <w:lang w:val="sr-Cyrl-CS" w:eastAsia="sr-Cyrl-CS"/>
        </w:rPr>
        <w:t xml:space="preserve"> 2021.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854993" w:rsidRPr="00B82E6A">
        <w:rPr>
          <w:rStyle w:val="FontStyle67"/>
          <w:sz w:val="24"/>
          <w:szCs w:val="24"/>
          <w:lang w:val="sr-Cyrl-RS" w:eastAsia="sr-Cyrl-CS"/>
        </w:rPr>
        <w:t xml:space="preserve">, </w:t>
      </w:r>
      <w:r w:rsidR="00854993" w:rsidRPr="00B82E6A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u</w:t>
      </w:r>
      <w:r w:rsidR="00854993" w:rsidRPr="00B82E6A">
        <w:rPr>
          <w:rStyle w:val="FontStyle150"/>
          <w:rFonts w:eastAsia="Arial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rFonts w:eastAsia="Arial"/>
          <w:sz w:val="24"/>
          <w:szCs w:val="24"/>
          <w:lang w:val="sr-Cyrl-RS" w:eastAsia="sr-Cyrl-CS"/>
        </w:rPr>
        <w:t>načelu</w:t>
      </w:r>
      <w:r w:rsidR="00854993" w:rsidRPr="00B82E6A">
        <w:rPr>
          <w:rStyle w:val="FontStyle150"/>
          <w:rFonts w:eastAsia="Arial"/>
          <w:sz w:val="24"/>
          <w:szCs w:val="24"/>
          <w:lang w:val="sr-Cyrl-RS" w:eastAsia="sr-Cyrl-CS"/>
        </w:rPr>
        <w:t>.</w:t>
      </w:r>
    </w:p>
    <w:p w:rsidR="00854993" w:rsidRPr="00B82E6A" w:rsidRDefault="00854993" w:rsidP="00A97F17">
      <w:pPr>
        <w:pStyle w:val="NoSpacing"/>
        <w:jc w:val="both"/>
        <w:rPr>
          <w:rStyle w:val="FontStyle150"/>
          <w:rFonts w:eastAsia="Arial"/>
          <w:sz w:val="24"/>
          <w:szCs w:val="24"/>
          <w:lang w:val="sr-Latn-RS" w:eastAsia="sr-Cyrl-CS"/>
        </w:rPr>
      </w:pPr>
    </w:p>
    <w:p w:rsidR="00854993" w:rsidRPr="00B82E6A" w:rsidRDefault="00854993" w:rsidP="00A97F17">
      <w:pPr>
        <w:jc w:val="both"/>
        <w:rPr>
          <w:rStyle w:val="FontStyle150"/>
          <w:rFonts w:eastAsia="Arial"/>
          <w:sz w:val="24"/>
          <w:szCs w:val="24"/>
          <w:lang w:val="sr-Latn-RS" w:eastAsia="sr-Cyrl-CS"/>
        </w:rPr>
      </w:pPr>
      <w:r w:rsidRPr="00B82E6A">
        <w:rPr>
          <w:rStyle w:val="FontStyle150"/>
          <w:rFonts w:eastAsia="Arial"/>
          <w:sz w:val="24"/>
          <w:szCs w:val="24"/>
          <w:lang w:val="sr-Latn-RS" w:eastAsia="sr-Cyrl-CS"/>
        </w:rPr>
        <w:t>II</w:t>
      </w:r>
    </w:p>
    <w:p w:rsidR="00854993" w:rsidRPr="00B82E6A" w:rsidRDefault="00854993" w:rsidP="00A97F17">
      <w:pPr>
        <w:pStyle w:val="NoSpacing"/>
        <w:jc w:val="both"/>
        <w:rPr>
          <w:rFonts w:ascii="Times New Roman" w:eastAsia="Arial" w:hAnsi="Times New Roman"/>
          <w:sz w:val="24"/>
          <w:szCs w:val="24"/>
        </w:rPr>
      </w:pPr>
      <w:r w:rsidRPr="00B82E6A">
        <w:rPr>
          <w:rStyle w:val="FontStyle150"/>
          <w:rFonts w:eastAsia="Arial"/>
          <w:sz w:val="24"/>
          <w:szCs w:val="24"/>
          <w:lang w:eastAsia="sr-Cyrl-CS"/>
        </w:rPr>
        <w:tab/>
      </w:r>
      <w:r w:rsidR="00D70585">
        <w:rPr>
          <w:rFonts w:ascii="Times New Roman" w:hAnsi="Times New Roman"/>
          <w:sz w:val="24"/>
          <w:szCs w:val="24"/>
        </w:rPr>
        <w:t>Odbor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za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finansije</w:t>
      </w:r>
      <w:r w:rsidRPr="00B82E6A">
        <w:rPr>
          <w:rFonts w:ascii="Times New Roman" w:hAnsi="Times New Roman"/>
          <w:sz w:val="24"/>
          <w:szCs w:val="24"/>
        </w:rPr>
        <w:t xml:space="preserve">, </w:t>
      </w:r>
      <w:r w:rsidR="00D70585">
        <w:rPr>
          <w:rFonts w:ascii="Times New Roman" w:hAnsi="Times New Roman"/>
          <w:sz w:val="24"/>
          <w:szCs w:val="24"/>
        </w:rPr>
        <w:t>republički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budžet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i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kontrolu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trošenja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javnih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sredstava</w:t>
      </w:r>
      <w:r w:rsidRPr="00B82E6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70585">
        <w:rPr>
          <w:rFonts w:ascii="Times New Roman" w:hAnsi="Times New Roman"/>
          <w:sz w:val="24"/>
          <w:szCs w:val="24"/>
        </w:rPr>
        <w:t>na</w:t>
      </w:r>
      <w:proofErr w:type="gramEnd"/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osnovu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člana</w:t>
      </w:r>
      <w:r w:rsidRPr="00B82E6A">
        <w:rPr>
          <w:rFonts w:ascii="Times New Roman" w:hAnsi="Times New Roman"/>
          <w:sz w:val="24"/>
          <w:szCs w:val="24"/>
        </w:rPr>
        <w:t xml:space="preserve"> 174. </w:t>
      </w:r>
      <w:r w:rsidR="00D70585">
        <w:rPr>
          <w:rFonts w:ascii="Times New Roman" w:hAnsi="Times New Roman"/>
          <w:sz w:val="24"/>
          <w:szCs w:val="24"/>
        </w:rPr>
        <w:t>Poslovnika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Narodne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skupštine</w:t>
      </w:r>
      <w:r w:rsidRPr="00B82E6A">
        <w:rPr>
          <w:rFonts w:ascii="Times New Roman" w:hAnsi="Times New Roman"/>
          <w:sz w:val="24"/>
          <w:szCs w:val="24"/>
        </w:rPr>
        <w:t xml:space="preserve">, </w:t>
      </w:r>
      <w:r w:rsidR="00D70585">
        <w:rPr>
          <w:rFonts w:ascii="Times New Roman" w:hAnsi="Times New Roman"/>
          <w:sz w:val="24"/>
          <w:szCs w:val="24"/>
        </w:rPr>
        <w:t>razmotrio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je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izveštaje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odbora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Narodne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skupštine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koj</w:t>
      </w:r>
      <w:r w:rsidR="00D70585">
        <w:rPr>
          <w:rFonts w:ascii="Times New Roman" w:hAnsi="Times New Roman"/>
          <w:sz w:val="24"/>
          <w:szCs w:val="24"/>
          <w:lang w:val="sr-Cyrl-RS"/>
        </w:rPr>
        <w:t>i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su</w:t>
      </w:r>
      <w:r w:rsidRPr="00B82E6A">
        <w:rPr>
          <w:rFonts w:ascii="Times New Roman" w:hAnsi="Times New Roman"/>
          <w:sz w:val="24"/>
          <w:szCs w:val="24"/>
        </w:rPr>
        <w:t xml:space="preserve">, </w:t>
      </w:r>
      <w:r w:rsidR="00D70585">
        <w:rPr>
          <w:rFonts w:ascii="Times New Roman" w:hAnsi="Times New Roman"/>
          <w:sz w:val="24"/>
          <w:szCs w:val="24"/>
        </w:rPr>
        <w:t>u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skladu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0585">
        <w:rPr>
          <w:rFonts w:ascii="Times New Roman" w:hAnsi="Times New Roman"/>
          <w:sz w:val="24"/>
          <w:szCs w:val="24"/>
        </w:rPr>
        <w:t>sa</w:t>
      </w:r>
      <w:proofErr w:type="gramEnd"/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članom</w:t>
      </w:r>
      <w:r w:rsidRPr="00B82E6A">
        <w:rPr>
          <w:rFonts w:ascii="Times New Roman" w:hAnsi="Times New Roman"/>
          <w:sz w:val="24"/>
          <w:szCs w:val="24"/>
        </w:rPr>
        <w:t xml:space="preserve"> 173. </w:t>
      </w:r>
      <w:proofErr w:type="gramStart"/>
      <w:r w:rsidR="00D70585">
        <w:rPr>
          <w:rFonts w:ascii="Times New Roman" w:hAnsi="Times New Roman"/>
          <w:sz w:val="24"/>
          <w:szCs w:val="24"/>
        </w:rPr>
        <w:t>stav</w:t>
      </w:r>
      <w:proofErr w:type="gramEnd"/>
      <w:r w:rsidRPr="00B82E6A">
        <w:rPr>
          <w:rFonts w:ascii="Times New Roman" w:hAnsi="Times New Roman"/>
          <w:sz w:val="24"/>
          <w:szCs w:val="24"/>
        </w:rPr>
        <w:t xml:space="preserve"> 1. </w:t>
      </w:r>
      <w:r w:rsidR="00D70585">
        <w:rPr>
          <w:rFonts w:ascii="Times New Roman" w:hAnsi="Times New Roman"/>
          <w:sz w:val="24"/>
          <w:szCs w:val="24"/>
        </w:rPr>
        <w:t>Poslovnika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Narodne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skupštine</w:t>
      </w:r>
      <w:r w:rsidRPr="00B82E6A">
        <w:rPr>
          <w:rFonts w:ascii="Times New Roman" w:hAnsi="Times New Roman"/>
          <w:sz w:val="24"/>
          <w:szCs w:val="24"/>
        </w:rPr>
        <w:t xml:space="preserve">, </w:t>
      </w:r>
      <w:r w:rsidR="00D70585">
        <w:rPr>
          <w:rFonts w:ascii="Times New Roman" w:hAnsi="Times New Roman"/>
          <w:sz w:val="24"/>
          <w:szCs w:val="24"/>
        </w:rPr>
        <w:t>dostav</w:t>
      </w:r>
      <w:r w:rsidR="00D70585">
        <w:rPr>
          <w:rFonts w:ascii="Times New Roman" w:hAnsi="Times New Roman"/>
          <w:sz w:val="24"/>
          <w:szCs w:val="24"/>
          <w:lang w:val="sr-Cyrl-RS"/>
        </w:rPr>
        <w:t>ljeni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Odboru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za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finansije</w:t>
      </w:r>
      <w:r w:rsidRPr="00B82E6A">
        <w:rPr>
          <w:rFonts w:ascii="Times New Roman" w:hAnsi="Times New Roman"/>
          <w:sz w:val="24"/>
          <w:szCs w:val="24"/>
        </w:rPr>
        <w:t xml:space="preserve">, </w:t>
      </w:r>
      <w:r w:rsidR="00D70585">
        <w:rPr>
          <w:rFonts w:ascii="Times New Roman" w:hAnsi="Times New Roman"/>
          <w:sz w:val="24"/>
          <w:szCs w:val="24"/>
        </w:rPr>
        <w:t>republički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budžet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i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kontrolu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trošenja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javnih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sredstava</w:t>
      </w:r>
      <w:r w:rsidRPr="00B82E6A">
        <w:rPr>
          <w:rFonts w:ascii="Times New Roman" w:hAnsi="Times New Roman"/>
          <w:sz w:val="24"/>
          <w:szCs w:val="24"/>
        </w:rPr>
        <w:t xml:space="preserve">, </w:t>
      </w:r>
      <w:r w:rsidR="00D70585">
        <w:rPr>
          <w:rFonts w:ascii="Times New Roman" w:hAnsi="Times New Roman"/>
          <w:sz w:val="24"/>
          <w:szCs w:val="24"/>
        </w:rPr>
        <w:t>kao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nadležnom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odboru</w:t>
      </w:r>
      <w:r w:rsidRPr="00B82E6A">
        <w:rPr>
          <w:rFonts w:ascii="Times New Roman" w:hAnsi="Times New Roman"/>
          <w:sz w:val="24"/>
          <w:szCs w:val="24"/>
        </w:rPr>
        <w:t xml:space="preserve">, </w:t>
      </w:r>
      <w:r w:rsidR="00D70585">
        <w:rPr>
          <w:rFonts w:ascii="Times New Roman" w:hAnsi="Times New Roman"/>
          <w:sz w:val="24"/>
          <w:szCs w:val="24"/>
        </w:rPr>
        <w:t>i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to</w:t>
      </w:r>
      <w:r w:rsidRPr="00B82E6A">
        <w:rPr>
          <w:rFonts w:ascii="Times New Roman" w:hAnsi="Times New Roman"/>
          <w:sz w:val="24"/>
          <w:szCs w:val="24"/>
        </w:rPr>
        <w:t>:</w:t>
      </w:r>
    </w:p>
    <w:p w:rsidR="00854993" w:rsidRPr="00B82E6A" w:rsidRDefault="00854993" w:rsidP="00A97F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54993" w:rsidRPr="00B82E6A" w:rsidRDefault="00854993" w:rsidP="00A97F17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B82E6A">
        <w:rPr>
          <w:rFonts w:ascii="Times New Roman" w:hAnsi="Times New Roman"/>
          <w:sz w:val="24"/>
          <w:szCs w:val="24"/>
          <w:lang w:val="sr-Cyrl-RS"/>
        </w:rPr>
        <w:t xml:space="preserve">              -</w:t>
      </w:r>
      <w:r w:rsidR="00D705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Izveštaj</w:t>
      </w:r>
      <w:r w:rsidRPr="00B82E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Pr="00B82E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B82E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privredu</w:t>
      </w:r>
      <w:r w:rsidRPr="00B82E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705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regionalni</w:t>
      </w:r>
      <w:r w:rsidRPr="00B82E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razvoj</w:t>
      </w:r>
      <w:r w:rsidRPr="00B82E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705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trgovinu</w:t>
      </w:r>
      <w:r w:rsidRPr="00B82E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705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turizam</w:t>
      </w:r>
      <w:r w:rsidRPr="00B82E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B82E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energetiku</w:t>
      </w:r>
      <w:r w:rsidRPr="00B82E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70585">
        <w:rPr>
          <w:rFonts w:ascii="Times New Roman" w:hAnsi="Times New Roman"/>
          <w:color w:val="000000" w:themeColor="text1"/>
          <w:sz w:val="24"/>
          <w:szCs w:val="24"/>
        </w:rPr>
        <w:t>koji</w:t>
      </w:r>
      <w:r w:rsidRPr="00B82E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0585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B82E6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D70585">
        <w:rPr>
          <w:rFonts w:ascii="Times New Roman" w:hAnsi="Times New Roman"/>
          <w:sz w:val="24"/>
          <w:szCs w:val="24"/>
          <w:lang w:val="sr-Cyrl-RS"/>
        </w:rPr>
        <w:t>odlučio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da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predloži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Odboru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za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finansije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70585">
        <w:rPr>
          <w:rFonts w:ascii="Times New Roman" w:hAnsi="Times New Roman"/>
          <w:sz w:val="24"/>
          <w:szCs w:val="24"/>
          <w:lang w:val="sr-Cyrl-RS"/>
        </w:rPr>
        <w:t>republički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budžet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i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kontrolu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trošenja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javnih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sredstava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da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prihvati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Predlog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zakona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o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izmenama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Zakona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82E6A">
        <w:rPr>
          <w:rFonts w:ascii="Times New Roman" w:hAnsi="Times New Roman"/>
          <w:sz w:val="24"/>
          <w:szCs w:val="24"/>
        </w:rPr>
        <w:t xml:space="preserve">o </w:t>
      </w:r>
      <w:r w:rsidR="00D70585">
        <w:rPr>
          <w:rFonts w:ascii="Times New Roman" w:hAnsi="Times New Roman"/>
          <w:sz w:val="24"/>
          <w:szCs w:val="24"/>
          <w:lang w:val="sr-Cyrl-RS"/>
        </w:rPr>
        <w:t>budžetu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Republike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Srbije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za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Pr="00B82E6A">
        <w:rPr>
          <w:rFonts w:ascii="Times New Roman" w:hAnsi="Times New Roman"/>
          <w:sz w:val="24"/>
          <w:szCs w:val="24"/>
        </w:rPr>
        <w:t>2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70585">
        <w:rPr>
          <w:rFonts w:ascii="Times New Roman" w:hAnsi="Times New Roman"/>
          <w:sz w:val="24"/>
          <w:szCs w:val="24"/>
          <w:lang w:val="sr-Cyrl-RS"/>
        </w:rPr>
        <w:t>godinu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70585">
        <w:rPr>
          <w:rFonts w:ascii="Times New Roman" w:hAnsi="Times New Roman"/>
          <w:sz w:val="24"/>
          <w:szCs w:val="24"/>
          <w:lang w:val="sr-Cyrl-RS"/>
        </w:rPr>
        <w:t>Razdeo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Pr="00B82E6A">
        <w:rPr>
          <w:rFonts w:ascii="Times New Roman" w:hAnsi="Times New Roman"/>
          <w:sz w:val="24"/>
          <w:szCs w:val="24"/>
        </w:rPr>
        <w:t>1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D70585">
        <w:rPr>
          <w:rFonts w:ascii="Times New Roman" w:hAnsi="Times New Roman"/>
          <w:sz w:val="24"/>
          <w:szCs w:val="24"/>
          <w:lang w:val="sr-Cyrl-RS"/>
        </w:rPr>
        <w:t>Ministarstvo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privrede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70585">
        <w:rPr>
          <w:rFonts w:ascii="Times New Roman" w:hAnsi="Times New Roman"/>
          <w:sz w:val="24"/>
          <w:szCs w:val="24"/>
          <w:lang w:val="sr-Cyrl-RS"/>
        </w:rPr>
        <w:t>Razdeo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Pr="00B82E6A">
        <w:rPr>
          <w:rFonts w:ascii="Times New Roman" w:hAnsi="Times New Roman"/>
          <w:sz w:val="24"/>
          <w:szCs w:val="24"/>
        </w:rPr>
        <w:t>8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D70585">
        <w:rPr>
          <w:rFonts w:ascii="Times New Roman" w:hAnsi="Times New Roman"/>
          <w:sz w:val="24"/>
          <w:szCs w:val="24"/>
          <w:lang w:val="sr-Cyrl-RS"/>
        </w:rPr>
        <w:t>Ministarstvo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rudarstva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i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energetike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i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Razdeo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Pr="00B82E6A">
        <w:rPr>
          <w:rFonts w:ascii="Times New Roman" w:hAnsi="Times New Roman"/>
          <w:sz w:val="24"/>
          <w:szCs w:val="24"/>
        </w:rPr>
        <w:t>2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D70585">
        <w:rPr>
          <w:rFonts w:ascii="Times New Roman" w:hAnsi="Times New Roman"/>
          <w:sz w:val="24"/>
          <w:szCs w:val="24"/>
          <w:lang w:val="sr-Cyrl-RS"/>
        </w:rPr>
        <w:t>Ministarstvo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trgovine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70585">
        <w:rPr>
          <w:rFonts w:ascii="Times New Roman" w:hAnsi="Times New Roman"/>
          <w:sz w:val="24"/>
          <w:szCs w:val="24"/>
          <w:lang w:val="sr-Cyrl-RS"/>
        </w:rPr>
        <w:t>turizma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i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telekomunikacija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70585">
        <w:rPr>
          <w:rFonts w:ascii="Times New Roman" w:hAnsi="Times New Roman"/>
          <w:sz w:val="24"/>
          <w:szCs w:val="24"/>
          <w:lang w:val="sr-Cyrl-RS"/>
        </w:rPr>
        <w:t>u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načelu</w:t>
      </w:r>
      <w:r w:rsidRPr="00B82E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</w:t>
      </w:r>
    </w:p>
    <w:p w:rsidR="00854993" w:rsidRPr="00B82E6A" w:rsidRDefault="00854993" w:rsidP="00A97F1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E6A">
        <w:rPr>
          <w:rFonts w:ascii="Times New Roman" w:hAnsi="Times New Roman"/>
          <w:sz w:val="24"/>
          <w:szCs w:val="24"/>
        </w:rPr>
        <w:t>-</w:t>
      </w:r>
      <w:r w:rsidR="00D70585">
        <w:rPr>
          <w:rFonts w:ascii="Times New Roman" w:hAnsi="Times New Roman"/>
          <w:sz w:val="24"/>
          <w:szCs w:val="24"/>
          <w:lang w:val="sr-Cyrl-RS"/>
        </w:rPr>
        <w:t>Izveštaj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Odbor</w:t>
      </w:r>
      <w:r w:rsidR="00D70585">
        <w:rPr>
          <w:rFonts w:ascii="Times New Roman" w:hAnsi="Times New Roman"/>
          <w:sz w:val="24"/>
          <w:szCs w:val="24"/>
          <w:lang w:val="sr-Cyrl-RS"/>
        </w:rPr>
        <w:t>a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za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poljoprivredu</w:t>
      </w:r>
      <w:r w:rsidRPr="00B82E6A">
        <w:rPr>
          <w:rFonts w:ascii="Times New Roman" w:hAnsi="Times New Roman"/>
          <w:sz w:val="24"/>
          <w:szCs w:val="24"/>
        </w:rPr>
        <w:t xml:space="preserve">, </w:t>
      </w:r>
      <w:r w:rsidR="00D70585">
        <w:rPr>
          <w:rFonts w:ascii="Times New Roman" w:hAnsi="Times New Roman"/>
          <w:sz w:val="24"/>
          <w:szCs w:val="24"/>
        </w:rPr>
        <w:t>šumarstvo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i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vodoprivredu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70585">
        <w:rPr>
          <w:rFonts w:ascii="Times New Roman" w:hAnsi="Times New Roman"/>
          <w:sz w:val="24"/>
          <w:szCs w:val="24"/>
          <w:lang w:val="sr-Cyrl-RS"/>
        </w:rPr>
        <w:t>koji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je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odlučio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da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predloži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Odboru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za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finansije</w:t>
      </w:r>
      <w:r w:rsidRPr="00B82E6A">
        <w:rPr>
          <w:rFonts w:ascii="Times New Roman" w:hAnsi="Times New Roman"/>
          <w:sz w:val="24"/>
          <w:szCs w:val="24"/>
        </w:rPr>
        <w:t xml:space="preserve">, </w:t>
      </w:r>
      <w:r w:rsidR="00D70585">
        <w:rPr>
          <w:rFonts w:ascii="Times New Roman" w:hAnsi="Times New Roman"/>
          <w:sz w:val="24"/>
          <w:szCs w:val="24"/>
        </w:rPr>
        <w:t>republički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budžet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i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kontrolu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trošenja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javnih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sredstava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da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prihvati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u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načelu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color w:val="000000"/>
          <w:sz w:val="24"/>
          <w:szCs w:val="24"/>
        </w:rPr>
        <w:t>Predlog</w:t>
      </w:r>
      <w:r w:rsidRPr="00B82E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585">
        <w:rPr>
          <w:rFonts w:ascii="Times New Roman" w:hAnsi="Times New Roman"/>
          <w:color w:val="000000"/>
          <w:sz w:val="24"/>
          <w:szCs w:val="24"/>
        </w:rPr>
        <w:t>zakona</w:t>
      </w:r>
      <w:r w:rsidRPr="00B82E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585">
        <w:rPr>
          <w:rFonts w:ascii="Times New Roman" w:hAnsi="Times New Roman"/>
          <w:color w:val="000000"/>
          <w:sz w:val="24"/>
          <w:szCs w:val="24"/>
        </w:rPr>
        <w:t>o</w:t>
      </w:r>
      <w:r w:rsidRPr="00B82E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585">
        <w:rPr>
          <w:rFonts w:ascii="Times New Roman" w:hAnsi="Times New Roman"/>
          <w:color w:val="000000"/>
          <w:sz w:val="24"/>
          <w:szCs w:val="24"/>
        </w:rPr>
        <w:t>izmenama</w:t>
      </w:r>
      <w:r w:rsidRPr="00B82E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585">
        <w:rPr>
          <w:rFonts w:ascii="Times New Roman" w:hAnsi="Times New Roman"/>
          <w:color w:val="000000"/>
          <w:sz w:val="24"/>
          <w:szCs w:val="24"/>
        </w:rPr>
        <w:t>Zakona</w:t>
      </w:r>
      <w:r w:rsidRPr="00B82E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585">
        <w:rPr>
          <w:rFonts w:ascii="Times New Roman" w:hAnsi="Times New Roman"/>
          <w:color w:val="000000"/>
          <w:sz w:val="24"/>
          <w:szCs w:val="24"/>
        </w:rPr>
        <w:t>o</w:t>
      </w:r>
      <w:r w:rsidRPr="00B82E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585">
        <w:rPr>
          <w:rFonts w:ascii="Times New Roman" w:hAnsi="Times New Roman"/>
          <w:color w:val="000000"/>
          <w:sz w:val="24"/>
          <w:szCs w:val="24"/>
          <w:lang w:val="sr-Cyrl-RS"/>
        </w:rPr>
        <w:t>budžetu</w:t>
      </w:r>
      <w:r w:rsidRPr="00B82E6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Pr="00B82E6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color w:val="000000"/>
          <w:sz w:val="24"/>
          <w:szCs w:val="24"/>
          <w:lang w:val="sr-Cyrl-RS"/>
        </w:rPr>
        <w:t>Srbije</w:t>
      </w:r>
      <w:r w:rsidRPr="00B82E6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Pr="00B82E6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2021.</w:t>
      </w:r>
      <w:proofErr w:type="gramEnd"/>
      <w:r w:rsidRPr="00B82E6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color w:val="000000"/>
          <w:sz w:val="24"/>
          <w:szCs w:val="24"/>
          <w:lang w:val="sr-Cyrl-RS"/>
        </w:rPr>
        <w:t>godinu</w:t>
      </w:r>
      <w:r w:rsidRPr="00B82E6A">
        <w:rPr>
          <w:rFonts w:ascii="Times New Roman" w:hAnsi="Times New Roman"/>
          <w:sz w:val="24"/>
          <w:szCs w:val="24"/>
        </w:rPr>
        <w:t xml:space="preserve">, </w:t>
      </w:r>
      <w:r w:rsidR="00D70585">
        <w:rPr>
          <w:rFonts w:ascii="Times New Roman" w:hAnsi="Times New Roman"/>
          <w:sz w:val="24"/>
          <w:szCs w:val="24"/>
          <w:lang w:val="sr-Cyrl-RS"/>
        </w:rPr>
        <w:t>R</w:t>
      </w:r>
      <w:r w:rsidR="00D70585">
        <w:rPr>
          <w:rFonts w:ascii="Times New Roman" w:hAnsi="Times New Roman"/>
          <w:sz w:val="24"/>
          <w:szCs w:val="24"/>
        </w:rPr>
        <w:t>azdeo</w:t>
      </w:r>
      <w:r w:rsidRPr="00B82E6A">
        <w:rPr>
          <w:rFonts w:ascii="Times New Roman" w:hAnsi="Times New Roman"/>
          <w:sz w:val="24"/>
          <w:szCs w:val="24"/>
        </w:rPr>
        <w:t xml:space="preserve"> 2</w:t>
      </w:r>
      <w:r w:rsidRPr="00B82E6A">
        <w:rPr>
          <w:rFonts w:ascii="Times New Roman" w:hAnsi="Times New Roman"/>
          <w:sz w:val="24"/>
          <w:szCs w:val="24"/>
          <w:lang w:val="sr-Cyrl-RS"/>
        </w:rPr>
        <w:t>4</w:t>
      </w:r>
      <w:r w:rsidRPr="00B82E6A">
        <w:rPr>
          <w:rFonts w:ascii="Times New Roman" w:hAnsi="Times New Roman"/>
          <w:sz w:val="24"/>
          <w:szCs w:val="24"/>
        </w:rPr>
        <w:t xml:space="preserve"> - </w:t>
      </w:r>
      <w:r w:rsidR="00D70585">
        <w:rPr>
          <w:rFonts w:ascii="Times New Roman" w:hAnsi="Times New Roman"/>
          <w:sz w:val="24"/>
          <w:szCs w:val="24"/>
        </w:rPr>
        <w:t>Ministarstvo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poljoprivrede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70585">
        <w:rPr>
          <w:rFonts w:ascii="Times New Roman" w:hAnsi="Times New Roman"/>
          <w:sz w:val="24"/>
          <w:szCs w:val="24"/>
          <w:lang w:val="sr-Cyrl-RS"/>
        </w:rPr>
        <w:t>šumarstva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i</w:t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585">
        <w:rPr>
          <w:rFonts w:ascii="Times New Roman" w:hAnsi="Times New Roman"/>
          <w:sz w:val="24"/>
          <w:szCs w:val="24"/>
          <w:lang w:val="sr-Cyrl-RS"/>
        </w:rPr>
        <w:t>vodoprivrede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koji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je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podnela</w:t>
      </w:r>
      <w:r w:rsidRPr="00B82E6A">
        <w:rPr>
          <w:rFonts w:ascii="Times New Roman" w:hAnsi="Times New Roman"/>
          <w:sz w:val="24"/>
          <w:szCs w:val="24"/>
        </w:rPr>
        <w:t xml:space="preserve"> </w:t>
      </w:r>
      <w:r w:rsidR="00D70585">
        <w:rPr>
          <w:rFonts w:ascii="Times New Roman" w:hAnsi="Times New Roman"/>
          <w:sz w:val="24"/>
          <w:szCs w:val="24"/>
        </w:rPr>
        <w:t>Vlada</w:t>
      </w:r>
      <w:r w:rsidRPr="00B82E6A">
        <w:rPr>
          <w:rFonts w:ascii="Times New Roman" w:hAnsi="Times New Roman"/>
          <w:sz w:val="24"/>
          <w:szCs w:val="24"/>
        </w:rPr>
        <w:t>.</w:t>
      </w:r>
    </w:p>
    <w:p w:rsidR="00854993" w:rsidRPr="00B82E6A" w:rsidRDefault="00854993" w:rsidP="00A97F17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A51D1" w:rsidRPr="00B82E6A" w:rsidRDefault="00D70585" w:rsidP="00A97F1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54993" w:rsidRPr="00B82E6A">
        <w:rPr>
          <w:rFonts w:ascii="Times New Roman" w:hAnsi="Times New Roman"/>
          <w:sz w:val="24"/>
          <w:szCs w:val="24"/>
          <w:lang w:val="sr-Cyrl-RS"/>
        </w:rPr>
        <w:t xml:space="preserve">.                                 </w:t>
      </w:r>
      <w:r w:rsidR="006A51D1" w:rsidRPr="00B82E6A">
        <w:rPr>
          <w:rFonts w:ascii="Times New Roman" w:hAnsi="Times New Roman"/>
          <w:sz w:val="24"/>
          <w:szCs w:val="24"/>
        </w:rPr>
        <w:t>.</w:t>
      </w:r>
    </w:p>
    <w:p w:rsidR="006A51D1" w:rsidRPr="00B82E6A" w:rsidRDefault="006A51D1" w:rsidP="00A97F17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2E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</w:t>
      </w:r>
      <w:r w:rsidRPr="00B82E6A">
        <w:rPr>
          <w:rFonts w:ascii="Times New Roman" w:hAnsi="Times New Roman"/>
          <w:sz w:val="24"/>
          <w:szCs w:val="24"/>
        </w:rPr>
        <w:tab/>
      </w:r>
      <w:r w:rsidRPr="00B82E6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</w:p>
    <w:p w:rsidR="006A51D1" w:rsidRPr="00B82E6A" w:rsidRDefault="006A51D1" w:rsidP="00A97F17">
      <w:pPr>
        <w:ind w:firstLine="720"/>
        <w:jc w:val="both"/>
        <w:rPr>
          <w:lang w:val="sr-Cyrl-RS"/>
        </w:rPr>
      </w:pPr>
      <w:r w:rsidRPr="00B82E6A">
        <w:rPr>
          <w:lang w:val="sr-Cyrl-RS"/>
        </w:rPr>
        <w:t xml:space="preserve">            </w:t>
      </w:r>
    </w:p>
    <w:p w:rsidR="006A51D1" w:rsidRPr="00B82E6A" w:rsidRDefault="00D70585" w:rsidP="00A97F17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854993" w:rsidRPr="00B82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54993" w:rsidRPr="00B82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54993" w:rsidRPr="00B82E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54993" w:rsidRPr="00B82E6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F0F58" w:rsidRPr="00B82E6A" w:rsidRDefault="001F0F58" w:rsidP="00A97F17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2551" w:rsidRPr="00B82E6A" w:rsidRDefault="001D2474" w:rsidP="00A97F17">
      <w:pPr>
        <w:pStyle w:val="Bodytext20"/>
        <w:shd w:val="clear" w:color="auto" w:fill="auto"/>
        <w:tabs>
          <w:tab w:val="left" w:pos="1560"/>
        </w:tabs>
        <w:spacing w:before="0" w:after="0" w:line="274" w:lineRule="exact"/>
        <w:jc w:val="both"/>
        <w:rPr>
          <w:rStyle w:val="FontStyle34"/>
          <w:sz w:val="24"/>
          <w:szCs w:val="24"/>
          <w:lang w:val="sr-Cyrl-CS" w:eastAsia="sr-Cyrl-CS"/>
        </w:rPr>
      </w:pPr>
      <w:r w:rsidRPr="00B82E6A">
        <w:rPr>
          <w:rStyle w:val="FontStyle34"/>
          <w:b w:val="0"/>
          <w:sz w:val="24"/>
          <w:szCs w:val="24"/>
          <w:lang w:val="sr-Cyrl-RS" w:eastAsia="sr-Cyrl-CS"/>
        </w:rPr>
        <w:t xml:space="preserve">                 </w:t>
      </w:r>
      <w:r w:rsidR="00D70585">
        <w:rPr>
          <w:rStyle w:val="FontStyle34"/>
          <w:b w:val="0"/>
          <w:sz w:val="24"/>
          <w:szCs w:val="24"/>
          <w:lang w:val="sr-Cyrl-RS" w:eastAsia="sr-Cyrl-CS"/>
        </w:rPr>
        <w:t>Ema</w:t>
      </w:r>
      <w:r w:rsidR="00402538" w:rsidRPr="00B82E6A">
        <w:rPr>
          <w:rStyle w:val="FontStyle34"/>
          <w:b w:val="0"/>
          <w:sz w:val="24"/>
          <w:szCs w:val="24"/>
          <w:lang w:val="sr-Cyrl-R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RS" w:eastAsia="sr-Cyrl-CS"/>
        </w:rPr>
        <w:t>Dragulj</w:t>
      </w:r>
      <w:r w:rsidR="00402538" w:rsidRPr="00B82E6A">
        <w:rPr>
          <w:rStyle w:val="FontStyle34"/>
          <w:b w:val="0"/>
          <w:sz w:val="24"/>
          <w:szCs w:val="24"/>
          <w:lang w:val="sr-Cyrl-R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RS" w:eastAsia="sr-Cyrl-CS"/>
        </w:rPr>
        <w:t>iz</w:t>
      </w:r>
      <w:r w:rsidR="00402538" w:rsidRPr="00B82E6A">
        <w:rPr>
          <w:rStyle w:val="FontStyle34"/>
          <w:b w:val="0"/>
          <w:sz w:val="24"/>
          <w:szCs w:val="24"/>
          <w:lang w:val="sr-Cyrl-R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RS" w:eastAsia="sr-Cyrl-CS"/>
        </w:rPr>
        <w:t>Ministarstva</w:t>
      </w:r>
      <w:r w:rsidR="00402538" w:rsidRPr="00B82E6A">
        <w:rPr>
          <w:rStyle w:val="FontStyle34"/>
          <w:b w:val="0"/>
          <w:sz w:val="24"/>
          <w:szCs w:val="24"/>
          <w:lang w:val="sr-Cyrl-R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RS" w:eastAsia="sr-Cyrl-CS"/>
        </w:rPr>
        <w:t>finansija</w:t>
      </w:r>
      <w:r w:rsidR="00402538" w:rsidRPr="00B82E6A">
        <w:rPr>
          <w:rStyle w:val="FontStyle34"/>
          <w:b w:val="0"/>
          <w:sz w:val="24"/>
          <w:szCs w:val="24"/>
          <w:lang w:val="sr-Cyrl-R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RS" w:eastAsia="sr-Cyrl-CS"/>
        </w:rPr>
        <w:t>obrazložila</w:t>
      </w:r>
      <w:r w:rsidR="00402538" w:rsidRPr="00B82E6A">
        <w:rPr>
          <w:rStyle w:val="FontStyle34"/>
          <w:b w:val="0"/>
          <w:sz w:val="24"/>
          <w:szCs w:val="24"/>
          <w:lang w:val="sr-Cyrl-R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RS" w:eastAsia="sr-Cyrl-CS"/>
        </w:rPr>
        <w:t>je</w:t>
      </w:r>
      <w:r w:rsidR="00402538" w:rsidRPr="00B82E6A">
        <w:rPr>
          <w:rStyle w:val="FontStyle34"/>
          <w:b w:val="0"/>
          <w:sz w:val="24"/>
          <w:szCs w:val="24"/>
          <w:lang w:val="sr-Cyrl-R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RS" w:eastAsia="sr-Cyrl-CS"/>
        </w:rPr>
        <w:t>razloge</w:t>
      </w:r>
      <w:r w:rsidR="00402538" w:rsidRPr="00B82E6A">
        <w:rPr>
          <w:rStyle w:val="FontStyle34"/>
          <w:b w:val="0"/>
          <w:sz w:val="24"/>
          <w:szCs w:val="24"/>
          <w:lang w:val="sr-Cyrl-R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RS" w:eastAsia="sr-Cyrl-CS"/>
        </w:rPr>
        <w:t>za</w:t>
      </w:r>
      <w:r w:rsidR="00402538" w:rsidRPr="00B82E6A">
        <w:rPr>
          <w:rStyle w:val="FontStyle34"/>
          <w:b w:val="0"/>
          <w:sz w:val="24"/>
          <w:szCs w:val="24"/>
          <w:lang w:val="sr-Cyrl-R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RS" w:eastAsia="sr-Cyrl-CS"/>
        </w:rPr>
        <w:t>usvajanje</w:t>
      </w:r>
      <w:r w:rsidR="00402538" w:rsidRPr="00B82E6A">
        <w:rPr>
          <w:rStyle w:val="FontStyle34"/>
          <w:sz w:val="24"/>
          <w:szCs w:val="24"/>
          <w:lang w:val="sr-Cyrl-RS" w:eastAsia="sr-Cyrl-C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Predloga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zakona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o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potvrđivanju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Ugovora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o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garanciji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(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Pametna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brojila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)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između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Republike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Srbije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i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Evropske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banke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obnovu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i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razvoj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koji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je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podnela</w:t>
      </w:r>
      <w:r w:rsidR="00402538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Vlada</w:t>
      </w:r>
      <w:r w:rsidR="00985B57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  <w:r w:rsidR="00D91F9F" w:rsidRPr="00B82E6A">
        <w:rPr>
          <w:rStyle w:val="colornavy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U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Republici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Srbiji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veliki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broj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domaćinstava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ima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zastarela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brojila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koja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duži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niz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godina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nisu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zamenjena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ili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baždarena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,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što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za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posledicu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ima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usporavanje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u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radu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distributivnog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sistema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i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netačan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prikaz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stvarno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utrošene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električne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energije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.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Iz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tih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razloga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potrebno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je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izvršiti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obnovu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i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osavremenjavanje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distributivne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mreže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i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poboljšati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funkcionalnost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brojila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kako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bi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se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uspostavila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efikasnija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potrošnja</w:t>
      </w:r>
      <w:r w:rsidR="009F2551" w:rsidRPr="00B82E6A">
        <w:rPr>
          <w:rStyle w:val="FontStyle34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električne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 xml:space="preserve"> </w:t>
      </w:r>
      <w:r w:rsidR="00D70585">
        <w:rPr>
          <w:rStyle w:val="FontStyle34"/>
          <w:b w:val="0"/>
          <w:sz w:val="24"/>
          <w:szCs w:val="24"/>
          <w:lang w:val="sr-Cyrl-CS" w:eastAsia="sr-Cyrl-CS"/>
        </w:rPr>
        <w:t>energije</w:t>
      </w:r>
      <w:r w:rsidR="009F2551" w:rsidRPr="00B82E6A">
        <w:rPr>
          <w:rStyle w:val="FontStyle34"/>
          <w:b w:val="0"/>
          <w:sz w:val="24"/>
          <w:szCs w:val="24"/>
          <w:lang w:val="sr-Cyrl-CS" w:eastAsia="sr-Cyrl-CS"/>
        </w:rPr>
        <w:t>.</w:t>
      </w:r>
    </w:p>
    <w:p w:rsidR="001F0F58" w:rsidRPr="00B82E6A" w:rsidRDefault="001F0F58" w:rsidP="00A97F17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0F58" w:rsidRPr="00B82E6A" w:rsidRDefault="00D70585" w:rsidP="00A97F17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osnovu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člana</w:t>
      </w:r>
      <w:r w:rsidR="001F0F58" w:rsidRPr="00B82E6A">
        <w:rPr>
          <w:lang w:val="sr-Cyrl-RS"/>
        </w:rPr>
        <w:t xml:space="preserve"> 156. </w:t>
      </w:r>
      <w:r>
        <w:rPr>
          <w:lang w:val="sr-Cyrl-RS"/>
        </w:rPr>
        <w:t>stav</w:t>
      </w:r>
      <w:r w:rsidR="001F0F58" w:rsidRPr="00B82E6A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Narodne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F0F58" w:rsidRPr="00B82E6A">
        <w:rPr>
          <w:lang w:val="sr-Cyrl-RS"/>
        </w:rPr>
        <w:t xml:space="preserve">, </w:t>
      </w:r>
      <w:r>
        <w:rPr>
          <w:lang w:val="sr-Cyrl-RS"/>
        </w:rPr>
        <w:t>Odbor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je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1F0F58" w:rsidRPr="00B82E6A">
        <w:rPr>
          <w:lang w:val="sr-Cyrl-RS"/>
        </w:rPr>
        <w:t xml:space="preserve"> (14 </w:t>
      </w:r>
      <w:r>
        <w:rPr>
          <w:lang w:val="sr-Cyrl-RS"/>
        </w:rPr>
        <w:t>glasova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za</w:t>
      </w:r>
      <w:r w:rsidR="001F0F58" w:rsidRPr="00B82E6A">
        <w:rPr>
          <w:lang w:val="sr-Cyrl-RS"/>
        </w:rPr>
        <w:t xml:space="preserve">) </w:t>
      </w:r>
      <w:r>
        <w:rPr>
          <w:lang w:val="sr-Cyrl-RS"/>
        </w:rPr>
        <w:t>odlučio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da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podnese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sledeći</w:t>
      </w:r>
      <w:r w:rsidR="001F0F58" w:rsidRPr="00B82E6A">
        <w:rPr>
          <w:lang w:val="sr-Cyrl-RS"/>
        </w:rPr>
        <w:t xml:space="preserve"> </w:t>
      </w:r>
    </w:p>
    <w:p w:rsidR="001F0F58" w:rsidRPr="00B82E6A" w:rsidRDefault="001F0F58" w:rsidP="00A97F17">
      <w:pPr>
        <w:ind w:firstLine="720"/>
        <w:jc w:val="both"/>
        <w:rPr>
          <w:lang w:val="sr-Cyrl-RS"/>
        </w:rPr>
      </w:pPr>
    </w:p>
    <w:p w:rsidR="001F0F58" w:rsidRPr="00B82E6A" w:rsidRDefault="001F0F58" w:rsidP="00A97F17">
      <w:pPr>
        <w:ind w:firstLine="720"/>
        <w:jc w:val="both"/>
      </w:pPr>
    </w:p>
    <w:p w:rsidR="001F0F58" w:rsidRPr="00B82E6A" w:rsidRDefault="00D70585" w:rsidP="00A97F17">
      <w:pPr>
        <w:jc w:val="both"/>
        <w:rPr>
          <w:lang w:val="sr-Cyrl-RS"/>
        </w:rPr>
      </w:pPr>
      <w:r>
        <w:rPr>
          <w:lang w:val="sr-Cyrl-RS"/>
        </w:rPr>
        <w:t>I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Z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V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E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Š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T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F0F58" w:rsidRPr="00B82E6A" w:rsidRDefault="001F0F58" w:rsidP="00A97F17">
      <w:pPr>
        <w:jc w:val="both"/>
      </w:pPr>
    </w:p>
    <w:p w:rsidR="001F0F58" w:rsidRPr="00B82E6A" w:rsidRDefault="00D70585" w:rsidP="00A97F17">
      <w:pPr>
        <w:ind w:firstLine="720"/>
        <w:jc w:val="both"/>
        <w:rPr>
          <w:rStyle w:val="colornavy"/>
          <w:lang w:val="sr-Cyrl-RS"/>
        </w:rPr>
      </w:pPr>
      <w:r>
        <w:rPr>
          <w:lang w:val="sr-Cyrl-RS"/>
        </w:rPr>
        <w:t>Odbor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je</w:t>
      </w:r>
      <w:r w:rsidR="001F0F58" w:rsidRPr="00B82E6A">
        <w:rPr>
          <w:lang w:val="sr-Cyrl-RS"/>
        </w:rPr>
        <w:t xml:space="preserve">, </w:t>
      </w:r>
      <w:r>
        <w:rPr>
          <w:lang w:val="sr-Cyrl-RS"/>
        </w:rPr>
        <w:t>u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skladu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sa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članom</w:t>
      </w:r>
      <w:r w:rsidR="001F0F58" w:rsidRPr="00B82E6A">
        <w:rPr>
          <w:lang w:val="sr-Cyrl-RS"/>
        </w:rPr>
        <w:t xml:space="preserve"> 155. </w:t>
      </w:r>
      <w:r>
        <w:rPr>
          <w:lang w:val="sr-Cyrl-RS"/>
        </w:rPr>
        <w:t>stav</w:t>
      </w:r>
      <w:r w:rsidR="001F0F58" w:rsidRPr="00B82E6A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Narodne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F0F58" w:rsidRPr="00B82E6A">
        <w:rPr>
          <w:lang w:val="sr-Cyrl-RS"/>
        </w:rPr>
        <w:t xml:space="preserve">, </w:t>
      </w:r>
      <w:r>
        <w:rPr>
          <w:lang w:val="sr-Cyrl-RS"/>
        </w:rPr>
        <w:t>odlučio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da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predloži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Narodnoj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skupštini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da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prihvati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Predlog</w:t>
      </w:r>
      <w:r w:rsidR="001F0F58" w:rsidRPr="00B82E6A">
        <w:t xml:space="preserve"> </w:t>
      </w:r>
      <w:r>
        <w:rPr>
          <w:lang w:val="sr-Cyrl-RS"/>
        </w:rPr>
        <w:t>zakona</w:t>
      </w:r>
      <w:r w:rsidR="001F0F58" w:rsidRPr="00B82E6A">
        <w:t xml:space="preserve"> </w:t>
      </w:r>
      <w:r>
        <w:rPr>
          <w:lang w:val="sr-Cyrl-RS"/>
        </w:rPr>
        <w:t>o</w:t>
      </w:r>
      <w:r w:rsidR="001F0F58" w:rsidRPr="00B82E6A">
        <w:t xml:space="preserve"> </w:t>
      </w:r>
      <w:r>
        <w:rPr>
          <w:lang w:val="sr-Cyrl-RS"/>
        </w:rPr>
        <w:t>potvrđivanju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Ugovora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o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garanciji</w:t>
      </w:r>
      <w:r w:rsidR="001F0F58" w:rsidRPr="00B82E6A">
        <w:rPr>
          <w:lang w:val="sr-Cyrl-RS"/>
        </w:rPr>
        <w:t xml:space="preserve"> (</w:t>
      </w:r>
      <w:r>
        <w:rPr>
          <w:lang w:val="sr-Cyrl-RS"/>
        </w:rPr>
        <w:t>Pametna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brojila</w:t>
      </w:r>
      <w:r w:rsidR="001F0F58" w:rsidRPr="00B82E6A">
        <w:rPr>
          <w:lang w:val="sr-Cyrl-RS"/>
        </w:rPr>
        <w:t xml:space="preserve">) </w:t>
      </w:r>
      <w:r>
        <w:rPr>
          <w:lang w:val="sr-Cyrl-RS"/>
        </w:rPr>
        <w:t>između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Republike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Srbije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i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Evropske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banke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za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obnovu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i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razvoj</w:t>
      </w:r>
      <w:r w:rsidR="001F0F58" w:rsidRPr="00B82E6A">
        <w:rPr>
          <w:lang w:val="sr-Cyrl-RS"/>
        </w:rPr>
        <w:t xml:space="preserve">. </w:t>
      </w:r>
    </w:p>
    <w:p w:rsidR="001F0F58" w:rsidRPr="00B82E6A" w:rsidRDefault="001F0F58" w:rsidP="00A97F17">
      <w:pPr>
        <w:ind w:firstLine="720"/>
        <w:jc w:val="both"/>
        <w:rPr>
          <w:bCs/>
        </w:rPr>
      </w:pPr>
    </w:p>
    <w:p w:rsidR="001F0F58" w:rsidRPr="00B82E6A" w:rsidRDefault="00D70585" w:rsidP="00A97F17">
      <w:pPr>
        <w:ind w:firstLine="720"/>
        <w:jc w:val="both"/>
      </w:pPr>
      <w:r>
        <w:rPr>
          <w:lang w:val="sr-Cyrl-RS"/>
        </w:rPr>
        <w:t>Za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izvestioca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Odbora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na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sednici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Narodne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određena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je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dr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Aleksandra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Tomić</w:t>
      </w:r>
      <w:r w:rsidR="001F0F58" w:rsidRPr="00B82E6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F0F58" w:rsidRPr="00B82E6A">
        <w:rPr>
          <w:lang w:val="sr-Cyrl-RS"/>
        </w:rPr>
        <w:t xml:space="preserve"> </w:t>
      </w:r>
      <w:r>
        <w:rPr>
          <w:lang w:val="sr-Cyrl-RS"/>
        </w:rPr>
        <w:t>Odbora</w:t>
      </w:r>
      <w:r w:rsidR="001F0F58" w:rsidRPr="00B82E6A">
        <w:rPr>
          <w:lang w:val="sr-Cyrl-RS"/>
        </w:rPr>
        <w:t>.</w:t>
      </w:r>
    </w:p>
    <w:p w:rsidR="001F0F58" w:rsidRPr="00B82E6A" w:rsidRDefault="001F0F58" w:rsidP="00A97F17">
      <w:pPr>
        <w:ind w:firstLine="720"/>
        <w:jc w:val="both"/>
        <w:rPr>
          <w:lang w:val="sr-Cyrl-RS"/>
        </w:rPr>
      </w:pPr>
      <w:r w:rsidRPr="00B82E6A">
        <w:rPr>
          <w:lang w:val="sr-Cyrl-RS"/>
        </w:rPr>
        <w:t xml:space="preserve">                                                                                                    </w:t>
      </w:r>
    </w:p>
    <w:p w:rsidR="00854993" w:rsidRPr="00B82E6A" w:rsidRDefault="00854993" w:rsidP="00A97F17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1D1" w:rsidRPr="00B82E6A" w:rsidRDefault="00D70585" w:rsidP="00A97F17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je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završena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u</w:t>
      </w:r>
      <w:r w:rsidR="006A51D1" w:rsidRPr="00B82E6A">
        <w:rPr>
          <w:lang w:val="sr-Cyrl-RS"/>
        </w:rPr>
        <w:t xml:space="preserve"> </w:t>
      </w:r>
      <w:r w:rsidR="00854993" w:rsidRPr="00B82E6A">
        <w:rPr>
          <w:lang w:val="sr-Cyrl-RS"/>
        </w:rPr>
        <w:t>12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časova</w:t>
      </w:r>
      <w:r w:rsidR="006A51D1" w:rsidRPr="00B82E6A">
        <w:rPr>
          <w:lang w:val="sr-Cyrl-RS"/>
        </w:rPr>
        <w:t xml:space="preserve">. </w:t>
      </w:r>
    </w:p>
    <w:p w:rsidR="006A51D1" w:rsidRPr="00B82E6A" w:rsidRDefault="006A51D1" w:rsidP="00A97F17">
      <w:pPr>
        <w:ind w:firstLine="720"/>
        <w:jc w:val="both"/>
        <w:rPr>
          <w:lang w:val="sr-Cyrl-RS"/>
        </w:rPr>
      </w:pPr>
    </w:p>
    <w:p w:rsidR="006A51D1" w:rsidRPr="00B82E6A" w:rsidRDefault="00D70585" w:rsidP="00A97F17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je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tonski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snimana</w:t>
      </w:r>
      <w:r w:rsidR="006A51D1" w:rsidRPr="00B82E6A">
        <w:rPr>
          <w:lang w:val="sr-Cyrl-RS"/>
        </w:rPr>
        <w:t>.</w:t>
      </w:r>
    </w:p>
    <w:p w:rsidR="006A51D1" w:rsidRPr="00B82E6A" w:rsidRDefault="006A51D1" w:rsidP="00A97F17">
      <w:pPr>
        <w:jc w:val="both"/>
        <w:rPr>
          <w:lang w:val="sr-Cyrl-RS"/>
        </w:rPr>
      </w:pPr>
    </w:p>
    <w:p w:rsidR="006A51D1" w:rsidRPr="00B82E6A" w:rsidRDefault="006A51D1" w:rsidP="00A97F17">
      <w:pPr>
        <w:ind w:firstLine="720"/>
        <w:jc w:val="both"/>
        <w:rPr>
          <w:lang w:val="sr-Cyrl-RS"/>
        </w:rPr>
      </w:pPr>
    </w:p>
    <w:p w:rsidR="006A51D1" w:rsidRPr="00B82E6A" w:rsidRDefault="00D70585" w:rsidP="00A97F17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6A51D1" w:rsidRPr="00B82E6A">
        <w:rPr>
          <w:lang w:val="sr-Cyrl-RS"/>
        </w:rPr>
        <w:t xml:space="preserve"> </w:t>
      </w:r>
      <w:r>
        <w:rPr>
          <w:lang w:val="sr-Cyrl-RS"/>
        </w:rPr>
        <w:t>ODBORA</w:t>
      </w:r>
      <w:r w:rsidR="006A51D1" w:rsidRPr="00B82E6A">
        <w:rPr>
          <w:lang w:val="sr-Cyrl-RS"/>
        </w:rPr>
        <w:tab/>
      </w:r>
      <w:r w:rsidR="006A51D1" w:rsidRPr="00B82E6A">
        <w:rPr>
          <w:lang w:val="sr-Cyrl-RS"/>
        </w:rPr>
        <w:tab/>
      </w:r>
      <w:r w:rsidR="006A51D1" w:rsidRPr="00B82E6A">
        <w:rPr>
          <w:lang w:val="sr-Cyrl-RS"/>
        </w:rPr>
        <w:tab/>
      </w:r>
      <w:r w:rsidR="006A51D1" w:rsidRPr="00B82E6A">
        <w:rPr>
          <w:lang w:val="sr-Cyrl-RS"/>
        </w:rPr>
        <w:tab/>
      </w:r>
      <w:r w:rsidR="006A51D1" w:rsidRPr="00B82E6A">
        <w:t xml:space="preserve">   </w:t>
      </w:r>
      <w:r w:rsidR="006A51D1" w:rsidRPr="00B82E6A">
        <w:rPr>
          <w:lang w:val="sr-Cyrl-RS"/>
        </w:rPr>
        <w:t xml:space="preserve">     </w:t>
      </w:r>
      <w:r>
        <w:rPr>
          <w:lang w:val="sr-Cyrl-RS"/>
        </w:rPr>
        <w:t>PREDSEDNIK</w:t>
      </w:r>
      <w:r w:rsidR="006A51D1" w:rsidRPr="00B82E6A">
        <w:rPr>
          <w:lang w:val="sr-Cyrl-RS"/>
        </w:rPr>
        <w:t xml:space="preserve"> </w:t>
      </w:r>
    </w:p>
    <w:p w:rsidR="006A51D1" w:rsidRPr="00B82E6A" w:rsidRDefault="006A51D1" w:rsidP="00A97F17">
      <w:pPr>
        <w:jc w:val="both"/>
        <w:rPr>
          <w:lang w:val="sr-Cyrl-RS"/>
        </w:rPr>
      </w:pPr>
      <w:r w:rsidRPr="00B82E6A">
        <w:rPr>
          <w:lang w:val="sr-Cyrl-RS"/>
        </w:rPr>
        <w:t xml:space="preserve">  </w:t>
      </w:r>
    </w:p>
    <w:p w:rsidR="006A51D1" w:rsidRPr="00B82E6A" w:rsidRDefault="006A51D1" w:rsidP="00A97F17">
      <w:pPr>
        <w:jc w:val="both"/>
        <w:rPr>
          <w:lang w:val="sr-Cyrl-RS"/>
        </w:rPr>
      </w:pPr>
      <w:r w:rsidRPr="00B82E6A">
        <w:rPr>
          <w:lang w:val="sr-Cyrl-RS"/>
        </w:rPr>
        <w:t xml:space="preserve">              </w:t>
      </w:r>
      <w:r w:rsidR="00D70585">
        <w:rPr>
          <w:lang w:val="sr-Cyrl-RS"/>
        </w:rPr>
        <w:t>Tijana</w:t>
      </w:r>
      <w:r w:rsidRPr="00B82E6A">
        <w:rPr>
          <w:lang w:val="sr-Cyrl-RS"/>
        </w:rPr>
        <w:t xml:space="preserve"> </w:t>
      </w:r>
      <w:r w:rsidR="00D70585">
        <w:rPr>
          <w:lang w:val="sr-Cyrl-RS"/>
        </w:rPr>
        <w:t>Ignjatović</w:t>
      </w:r>
      <w:r w:rsidRPr="00B82E6A">
        <w:rPr>
          <w:lang w:val="sr-Cyrl-RS"/>
        </w:rPr>
        <w:t xml:space="preserve">                </w:t>
      </w:r>
      <w:r w:rsidRPr="00B82E6A">
        <w:rPr>
          <w:lang w:val="sr-Cyrl-RS"/>
        </w:rPr>
        <w:tab/>
      </w:r>
      <w:r w:rsidRPr="00B82E6A">
        <w:rPr>
          <w:lang w:val="sr-Cyrl-RS"/>
        </w:rPr>
        <w:tab/>
      </w:r>
      <w:r w:rsidRPr="00B82E6A">
        <w:rPr>
          <w:lang w:val="sr-Cyrl-RS"/>
        </w:rPr>
        <w:tab/>
        <w:t xml:space="preserve">     </w:t>
      </w:r>
      <w:r w:rsidR="00D70585">
        <w:rPr>
          <w:lang w:val="sr-Cyrl-RS"/>
        </w:rPr>
        <w:t>dr</w:t>
      </w:r>
      <w:r w:rsidRPr="00B82E6A">
        <w:rPr>
          <w:lang w:val="sr-Cyrl-RS"/>
        </w:rPr>
        <w:t xml:space="preserve"> </w:t>
      </w:r>
      <w:r w:rsidR="00D70585">
        <w:rPr>
          <w:lang w:val="sr-Cyrl-RS"/>
        </w:rPr>
        <w:t>Aleksandra</w:t>
      </w:r>
      <w:r w:rsidRPr="00B82E6A">
        <w:rPr>
          <w:lang w:val="sr-Cyrl-RS"/>
        </w:rPr>
        <w:t xml:space="preserve"> </w:t>
      </w:r>
      <w:r w:rsidR="00D70585">
        <w:rPr>
          <w:lang w:val="sr-Cyrl-RS"/>
        </w:rPr>
        <w:t>Tomić</w:t>
      </w:r>
    </w:p>
    <w:p w:rsidR="006A51D1" w:rsidRDefault="006A51D1" w:rsidP="00A97F17">
      <w:pPr>
        <w:jc w:val="both"/>
      </w:pPr>
    </w:p>
    <w:p w:rsidR="00F7589C" w:rsidRDefault="00F7589C" w:rsidP="00A97F17">
      <w:pPr>
        <w:jc w:val="both"/>
      </w:pPr>
    </w:p>
    <w:sectPr w:rsidR="00F75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40" w:rsidRDefault="006F6B40" w:rsidP="00D70585">
      <w:r>
        <w:separator/>
      </w:r>
    </w:p>
  </w:endnote>
  <w:endnote w:type="continuationSeparator" w:id="0">
    <w:p w:rsidR="006F6B40" w:rsidRDefault="006F6B40" w:rsidP="00D7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85" w:rsidRDefault="00D705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85" w:rsidRDefault="00D705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85" w:rsidRDefault="00D70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40" w:rsidRDefault="006F6B40" w:rsidP="00D70585">
      <w:r>
        <w:separator/>
      </w:r>
    </w:p>
  </w:footnote>
  <w:footnote w:type="continuationSeparator" w:id="0">
    <w:p w:rsidR="006F6B40" w:rsidRDefault="006F6B40" w:rsidP="00D7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85" w:rsidRDefault="00D705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85" w:rsidRDefault="00D705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85" w:rsidRDefault="00D705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746"/>
    <w:multiLevelType w:val="multilevel"/>
    <w:tmpl w:val="9E50DE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2DA0996"/>
    <w:multiLevelType w:val="multilevel"/>
    <w:tmpl w:val="9E50DE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D1"/>
    <w:rsid w:val="00043225"/>
    <w:rsid w:val="00056BB2"/>
    <w:rsid w:val="000606D2"/>
    <w:rsid w:val="0008251E"/>
    <w:rsid w:val="000B04E2"/>
    <w:rsid w:val="00182E15"/>
    <w:rsid w:val="00185649"/>
    <w:rsid w:val="00193748"/>
    <w:rsid w:val="001971D4"/>
    <w:rsid w:val="001C7E66"/>
    <w:rsid w:val="001D2474"/>
    <w:rsid w:val="001F0F58"/>
    <w:rsid w:val="00203E7C"/>
    <w:rsid w:val="002646B3"/>
    <w:rsid w:val="002670C0"/>
    <w:rsid w:val="00286729"/>
    <w:rsid w:val="002A14B1"/>
    <w:rsid w:val="002E6357"/>
    <w:rsid w:val="002F5C74"/>
    <w:rsid w:val="00313D70"/>
    <w:rsid w:val="00320E27"/>
    <w:rsid w:val="00356A67"/>
    <w:rsid w:val="00391804"/>
    <w:rsid w:val="003A4B19"/>
    <w:rsid w:val="00402538"/>
    <w:rsid w:val="00406FCA"/>
    <w:rsid w:val="00415963"/>
    <w:rsid w:val="00457EAF"/>
    <w:rsid w:val="004756E6"/>
    <w:rsid w:val="00494C53"/>
    <w:rsid w:val="00523A52"/>
    <w:rsid w:val="005604AA"/>
    <w:rsid w:val="00565182"/>
    <w:rsid w:val="005838DA"/>
    <w:rsid w:val="005D7B2E"/>
    <w:rsid w:val="005D7B94"/>
    <w:rsid w:val="00667DD8"/>
    <w:rsid w:val="00693442"/>
    <w:rsid w:val="006A51D1"/>
    <w:rsid w:val="006C776E"/>
    <w:rsid w:val="006F6B40"/>
    <w:rsid w:val="007327BE"/>
    <w:rsid w:val="007339C6"/>
    <w:rsid w:val="00756249"/>
    <w:rsid w:val="00781582"/>
    <w:rsid w:val="00852792"/>
    <w:rsid w:val="00854993"/>
    <w:rsid w:val="0097594E"/>
    <w:rsid w:val="00985B57"/>
    <w:rsid w:val="00993E2D"/>
    <w:rsid w:val="009B28A8"/>
    <w:rsid w:val="009F2441"/>
    <w:rsid w:val="009F2551"/>
    <w:rsid w:val="00A26351"/>
    <w:rsid w:val="00A738F1"/>
    <w:rsid w:val="00A932F5"/>
    <w:rsid w:val="00A97F17"/>
    <w:rsid w:val="00AB1BFB"/>
    <w:rsid w:val="00B82E6A"/>
    <w:rsid w:val="00B82F1F"/>
    <w:rsid w:val="00BB17CA"/>
    <w:rsid w:val="00C43F89"/>
    <w:rsid w:val="00C851CC"/>
    <w:rsid w:val="00CC235B"/>
    <w:rsid w:val="00CE474E"/>
    <w:rsid w:val="00D70585"/>
    <w:rsid w:val="00D91F9F"/>
    <w:rsid w:val="00E26ECD"/>
    <w:rsid w:val="00E92C51"/>
    <w:rsid w:val="00E95DA9"/>
    <w:rsid w:val="00EC1F6B"/>
    <w:rsid w:val="00EF0686"/>
    <w:rsid w:val="00F031D0"/>
    <w:rsid w:val="00F42707"/>
    <w:rsid w:val="00F7589C"/>
    <w:rsid w:val="00FA36E3"/>
    <w:rsid w:val="00FB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1D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A51D1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Bodytext3">
    <w:name w:val="Body text (3)_"/>
    <w:basedOn w:val="DefaultParagraphFont"/>
    <w:link w:val="Bodytext30"/>
    <w:locked/>
    <w:rsid w:val="006A51D1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A51D1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6A51D1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A51D1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6A51D1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6A51D1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colornavy">
    <w:name w:val="color_navy"/>
    <w:rsid w:val="006A51D1"/>
  </w:style>
  <w:style w:type="character" w:customStyle="1" w:styleId="Bodytext2NotBold">
    <w:name w:val="Body text (2) + Not Bold"/>
    <w:basedOn w:val="Bodytext2"/>
    <w:rsid w:val="006A51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6A51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FontStyle150">
    <w:name w:val="Font Style150"/>
    <w:basedOn w:val="DefaultParagraphFont"/>
    <w:uiPriority w:val="99"/>
    <w:rsid w:val="006A51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6A51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6A5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6A51D1"/>
    <w:rPr>
      <w:b/>
      <w:bCs/>
    </w:rPr>
  </w:style>
  <w:style w:type="character" w:customStyle="1" w:styleId="colornavy1">
    <w:name w:val="color_navy1"/>
    <w:rsid w:val="0097594E"/>
    <w:rPr>
      <w:color w:val="000080"/>
    </w:rPr>
  </w:style>
  <w:style w:type="paragraph" w:customStyle="1" w:styleId="Style22">
    <w:name w:val="Style22"/>
    <w:basedOn w:val="Normal"/>
    <w:uiPriority w:val="99"/>
    <w:rsid w:val="009F2551"/>
    <w:pPr>
      <w:widowControl w:val="0"/>
      <w:autoSpaceDE w:val="0"/>
      <w:autoSpaceDN w:val="0"/>
      <w:adjustRightInd w:val="0"/>
      <w:spacing w:line="274" w:lineRule="exact"/>
      <w:ind w:firstLine="706"/>
      <w:jc w:val="both"/>
    </w:pPr>
    <w:rPr>
      <w:rFonts w:eastAsiaTheme="minorEastAsia"/>
    </w:rPr>
  </w:style>
  <w:style w:type="character" w:customStyle="1" w:styleId="FontStyle34">
    <w:name w:val="Font Style34"/>
    <w:basedOn w:val="DefaultParagraphFont"/>
    <w:uiPriority w:val="99"/>
    <w:rsid w:val="009F2551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0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5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0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58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1D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A51D1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Bodytext3">
    <w:name w:val="Body text (3)_"/>
    <w:basedOn w:val="DefaultParagraphFont"/>
    <w:link w:val="Bodytext30"/>
    <w:locked/>
    <w:rsid w:val="006A51D1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A51D1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6A51D1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A51D1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6A51D1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6A51D1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colornavy">
    <w:name w:val="color_navy"/>
    <w:rsid w:val="006A51D1"/>
  </w:style>
  <w:style w:type="character" w:customStyle="1" w:styleId="Bodytext2NotBold">
    <w:name w:val="Body text (2) + Not Bold"/>
    <w:basedOn w:val="Bodytext2"/>
    <w:rsid w:val="006A51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6A51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FontStyle150">
    <w:name w:val="Font Style150"/>
    <w:basedOn w:val="DefaultParagraphFont"/>
    <w:uiPriority w:val="99"/>
    <w:rsid w:val="006A51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6A51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6A5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6A51D1"/>
    <w:rPr>
      <w:b/>
      <w:bCs/>
    </w:rPr>
  </w:style>
  <w:style w:type="character" w:customStyle="1" w:styleId="colornavy1">
    <w:name w:val="color_navy1"/>
    <w:rsid w:val="0097594E"/>
    <w:rPr>
      <w:color w:val="000080"/>
    </w:rPr>
  </w:style>
  <w:style w:type="paragraph" w:customStyle="1" w:styleId="Style22">
    <w:name w:val="Style22"/>
    <w:basedOn w:val="Normal"/>
    <w:uiPriority w:val="99"/>
    <w:rsid w:val="009F2551"/>
    <w:pPr>
      <w:widowControl w:val="0"/>
      <w:autoSpaceDE w:val="0"/>
      <w:autoSpaceDN w:val="0"/>
      <w:adjustRightInd w:val="0"/>
      <w:spacing w:line="274" w:lineRule="exact"/>
      <w:ind w:firstLine="706"/>
      <w:jc w:val="both"/>
    </w:pPr>
    <w:rPr>
      <w:rFonts w:eastAsiaTheme="minorEastAsia"/>
    </w:rPr>
  </w:style>
  <w:style w:type="character" w:customStyle="1" w:styleId="FontStyle34">
    <w:name w:val="Font Style34"/>
    <w:basedOn w:val="DefaultParagraphFont"/>
    <w:uiPriority w:val="99"/>
    <w:rsid w:val="009F2551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0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5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0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5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dcterms:created xsi:type="dcterms:W3CDTF">2021-12-22T10:29:00Z</dcterms:created>
  <dcterms:modified xsi:type="dcterms:W3CDTF">2021-12-22T10:29:00Z</dcterms:modified>
</cp:coreProperties>
</file>